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B18" w:rsidRPr="001C4E2D" w:rsidRDefault="00BF0133">
      <w:pPr>
        <w:rPr>
          <w:rFonts w:ascii="Candara" w:hAnsi="Candara"/>
        </w:rPr>
      </w:pPr>
      <w:r w:rsidRPr="001C4E2D">
        <w:rPr>
          <w:rFonts w:ascii="Candara" w:hAnsi="Candara"/>
          <w:noProof/>
          <w:lang w:bidi="ar-SA"/>
        </w:rPr>
        <w:drawing>
          <wp:anchor distT="0" distB="0" distL="114300" distR="114300" simplePos="0" relativeHeight="251659264" behindDoc="0" locked="0" layoutInCell="1" allowOverlap="1">
            <wp:simplePos x="0" y="0"/>
            <wp:positionH relativeFrom="column">
              <wp:posOffset>-660400</wp:posOffset>
            </wp:positionH>
            <wp:positionV relativeFrom="paragraph">
              <wp:posOffset>-406400</wp:posOffset>
            </wp:positionV>
            <wp:extent cx="2717800" cy="702733"/>
            <wp:effectExtent l="25400" t="0" r="0" b="0"/>
            <wp:wrapNone/>
            <wp:docPr id="1" name="Picture 7" descr="Description: TAMUCT Icon Logo Fla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TAMUCT Icon Logo Flag.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1516" cy="702323"/>
                    </a:xfrm>
                    <a:prstGeom prst="rect">
                      <a:avLst/>
                    </a:prstGeom>
                    <a:noFill/>
                    <a:ln>
                      <a:noFill/>
                    </a:ln>
                  </pic:spPr>
                </pic:pic>
              </a:graphicData>
            </a:graphic>
          </wp:anchor>
        </w:drawing>
      </w:r>
    </w:p>
    <w:p w:rsidR="00BF0133" w:rsidRPr="001C4E2D" w:rsidRDefault="00BF0133">
      <w:pPr>
        <w:rPr>
          <w:rFonts w:ascii="Candara" w:hAnsi="Candara"/>
        </w:rPr>
      </w:pPr>
    </w:p>
    <w:p w:rsidR="0098301A" w:rsidRDefault="0098301A" w:rsidP="00BF0133">
      <w:pPr>
        <w:jc w:val="center"/>
        <w:rPr>
          <w:rFonts w:ascii="Candara" w:hAnsi="Candara"/>
        </w:rPr>
      </w:pPr>
    </w:p>
    <w:p w:rsidR="00E963FD" w:rsidRPr="00F164BE" w:rsidRDefault="00E963FD" w:rsidP="00EB1BDD">
      <w:pPr>
        <w:jc w:val="center"/>
        <w:rPr>
          <w:rFonts w:ascii="Times New Roman" w:hAnsi="Times New Roman"/>
          <w:b/>
        </w:rPr>
      </w:pPr>
      <w:r w:rsidRPr="00F164BE">
        <w:rPr>
          <w:rFonts w:ascii="Times New Roman" w:hAnsi="Times New Roman"/>
          <w:b/>
        </w:rPr>
        <w:t>Race and Ethnic Relations (SOCK 303)</w:t>
      </w:r>
    </w:p>
    <w:p w:rsidR="00E963FD" w:rsidRPr="00D62F1D" w:rsidRDefault="00E963FD" w:rsidP="00EB1BDD">
      <w:pPr>
        <w:jc w:val="center"/>
        <w:rPr>
          <w:rFonts w:ascii="Times New Roman" w:hAnsi="Times New Roman"/>
        </w:rPr>
      </w:pPr>
      <w:r w:rsidRPr="00D62F1D">
        <w:rPr>
          <w:rFonts w:ascii="Times New Roman" w:hAnsi="Times New Roman"/>
        </w:rPr>
        <w:t xml:space="preserve">Summer 2016 </w:t>
      </w:r>
    </w:p>
    <w:p w:rsidR="00D62F1D" w:rsidRPr="00D62F1D" w:rsidRDefault="00D62F1D" w:rsidP="00EB1BDD">
      <w:pPr>
        <w:jc w:val="center"/>
        <w:rPr>
          <w:rFonts w:ascii="Times New Roman" w:hAnsi="Times New Roman"/>
        </w:rPr>
      </w:pPr>
      <w:r w:rsidRPr="00D62F1D">
        <w:rPr>
          <w:rFonts w:ascii="Times New Roman" w:hAnsi="Times New Roman"/>
        </w:rPr>
        <w:t xml:space="preserve"> Jun 06, 2016 - Aug 12, 2016</w:t>
      </w:r>
      <w:r w:rsidRPr="00D62F1D">
        <w:rPr>
          <w:rFonts w:ascii="Times New Roman" w:hAnsi="Times New Roman"/>
        </w:rPr>
        <w:tab/>
      </w:r>
    </w:p>
    <w:p w:rsidR="00967EBC" w:rsidRPr="00F164BE" w:rsidRDefault="0071785B" w:rsidP="00EB1BDD">
      <w:pPr>
        <w:jc w:val="center"/>
        <w:rPr>
          <w:rFonts w:ascii="Times New Roman" w:hAnsi="Times New Roman"/>
        </w:rPr>
      </w:pPr>
      <w:r w:rsidRPr="00F164BE">
        <w:rPr>
          <w:rFonts w:ascii="Times New Roman" w:hAnsi="Times New Roman"/>
          <w:b/>
        </w:rPr>
        <w:t>Instructo</w:t>
      </w:r>
      <w:r w:rsidRPr="00F164BE">
        <w:rPr>
          <w:rFonts w:ascii="Times New Roman" w:hAnsi="Times New Roman"/>
        </w:rPr>
        <w:t>r: Anastacia Schulhoff,</w:t>
      </w:r>
      <w:r w:rsidR="00BF0133" w:rsidRPr="00F164BE">
        <w:rPr>
          <w:rFonts w:ascii="Times New Roman" w:hAnsi="Times New Roman"/>
        </w:rPr>
        <w:t xml:space="preserve"> PhD</w:t>
      </w:r>
      <w:r w:rsidR="00D62F1D">
        <w:rPr>
          <w:rFonts w:ascii="Times New Roman" w:hAnsi="Times New Roman"/>
        </w:rPr>
        <w:t xml:space="preserve"> Candidate</w:t>
      </w:r>
    </w:p>
    <w:p w:rsidR="00E963FD" w:rsidRPr="00D62F1D" w:rsidRDefault="00E963FD" w:rsidP="00E963FD">
      <w:pPr>
        <w:jc w:val="center"/>
        <w:rPr>
          <w:rFonts w:ascii="Times New Roman" w:hAnsi="Times New Roman"/>
        </w:rPr>
      </w:pPr>
      <w:r w:rsidRPr="00F164BE">
        <w:rPr>
          <w:rFonts w:ascii="Times New Roman" w:hAnsi="Times New Roman"/>
          <w:b/>
        </w:rPr>
        <w:t xml:space="preserve">Class Location: </w:t>
      </w:r>
      <w:r w:rsidRPr="00D62F1D">
        <w:rPr>
          <w:rFonts w:ascii="Times New Roman" w:hAnsi="Times New Roman"/>
        </w:rPr>
        <w:t>Online</w:t>
      </w:r>
    </w:p>
    <w:p w:rsidR="00FC06E0" w:rsidRPr="00F164BE" w:rsidRDefault="0071785B" w:rsidP="00FC06E0">
      <w:pPr>
        <w:jc w:val="center"/>
        <w:rPr>
          <w:rFonts w:ascii="Times New Roman" w:hAnsi="Times New Roman"/>
        </w:rPr>
      </w:pPr>
      <w:r w:rsidRPr="00F164BE">
        <w:rPr>
          <w:rFonts w:ascii="Times New Roman" w:hAnsi="Times New Roman"/>
          <w:b/>
        </w:rPr>
        <w:t>Virtual Office Hours</w:t>
      </w:r>
      <w:r w:rsidRPr="00F164BE">
        <w:rPr>
          <w:rFonts w:ascii="Times New Roman" w:hAnsi="Times New Roman"/>
        </w:rPr>
        <w:t>: B</w:t>
      </w:r>
      <w:r w:rsidR="00FC06E0" w:rsidRPr="00F164BE">
        <w:rPr>
          <w:rFonts w:ascii="Times New Roman" w:hAnsi="Times New Roman"/>
        </w:rPr>
        <w:t>y appointment</w:t>
      </w:r>
    </w:p>
    <w:p w:rsidR="00BF0133" w:rsidRPr="00F164BE" w:rsidRDefault="00EB1BDD" w:rsidP="00BF0133">
      <w:pPr>
        <w:jc w:val="center"/>
        <w:rPr>
          <w:rFonts w:ascii="Times New Roman" w:hAnsi="Times New Roman"/>
        </w:rPr>
      </w:pPr>
      <w:r w:rsidRPr="00F164BE">
        <w:rPr>
          <w:rFonts w:ascii="Times New Roman" w:hAnsi="Times New Roman"/>
          <w:b/>
        </w:rPr>
        <w:t>Email</w:t>
      </w:r>
      <w:r w:rsidR="00BF0133" w:rsidRPr="00F164BE">
        <w:rPr>
          <w:rFonts w:ascii="Times New Roman" w:hAnsi="Times New Roman"/>
        </w:rPr>
        <w:t xml:space="preserve">: </w:t>
      </w:r>
      <w:r w:rsidR="0071785B" w:rsidRPr="00F164BE">
        <w:rPr>
          <w:rFonts w:ascii="Times New Roman" w:hAnsi="Times New Roman"/>
        </w:rPr>
        <w:t>aschulhoff@tamu</w:t>
      </w:r>
      <w:r w:rsidR="00325441">
        <w:rPr>
          <w:rFonts w:ascii="Times New Roman" w:hAnsi="Times New Roman"/>
        </w:rPr>
        <w:t>ct</w:t>
      </w:r>
      <w:r w:rsidR="0071785B" w:rsidRPr="00F164BE">
        <w:rPr>
          <w:rFonts w:ascii="Times New Roman" w:hAnsi="Times New Roman"/>
        </w:rPr>
        <w:t>.edu</w:t>
      </w:r>
    </w:p>
    <w:p w:rsidR="00BF0133" w:rsidRPr="00F164BE" w:rsidRDefault="00BF0133" w:rsidP="00D62F1D">
      <w:pPr>
        <w:ind w:right="-720"/>
        <w:rPr>
          <w:rFonts w:ascii="Times New Roman" w:hAnsi="Times New Roman"/>
        </w:rPr>
      </w:pPr>
    </w:p>
    <w:p w:rsidR="00967EBC" w:rsidRPr="00F164BE" w:rsidRDefault="00967EBC" w:rsidP="00967EBC">
      <w:pPr>
        <w:pStyle w:val="Default"/>
      </w:pPr>
      <w:r w:rsidRPr="00F164BE">
        <w:rPr>
          <w:b/>
        </w:rPr>
        <w:t xml:space="preserve">Catalog </w:t>
      </w:r>
      <w:r w:rsidR="00BF0133" w:rsidRPr="00F164BE">
        <w:rPr>
          <w:b/>
        </w:rPr>
        <w:t>Course Description</w:t>
      </w:r>
      <w:r w:rsidR="00BF0133" w:rsidRPr="00F164BE">
        <w:t xml:space="preserve">: </w:t>
      </w:r>
    </w:p>
    <w:p w:rsidR="00BF0133" w:rsidRPr="00F164BE" w:rsidRDefault="00967EBC" w:rsidP="00967EBC">
      <w:pPr>
        <w:rPr>
          <w:rFonts w:ascii="Times New Roman" w:hAnsi="Times New Roman"/>
        </w:rPr>
      </w:pPr>
      <w:r w:rsidRPr="00F164BE">
        <w:rPr>
          <w:rFonts w:ascii="Times New Roman" w:hAnsi="Times New Roman"/>
          <w:bCs/>
        </w:rPr>
        <w:t>This course</w:t>
      </w:r>
      <w:r w:rsidRPr="00F164BE">
        <w:rPr>
          <w:rFonts w:ascii="Times New Roman" w:hAnsi="Times New Roman"/>
          <w:b/>
          <w:bCs/>
        </w:rPr>
        <w:t xml:space="preserve"> i</w:t>
      </w:r>
      <w:r w:rsidRPr="00F164BE">
        <w:rPr>
          <w:rFonts w:ascii="Times New Roman" w:hAnsi="Times New Roman"/>
        </w:rPr>
        <w:t xml:space="preserve">ncludes an analysis of relations between dominant groups and minority groups that make up American society. Theories of race relations and prejudice, the meaning of racial differences, group conflict, and modes of accommodation are emphasized. </w:t>
      </w:r>
    </w:p>
    <w:p w:rsidR="00BF0133" w:rsidRPr="00F164BE" w:rsidRDefault="00BF0133" w:rsidP="00BF0133">
      <w:pPr>
        <w:rPr>
          <w:rFonts w:ascii="Times New Roman" w:hAnsi="Times New Roman"/>
        </w:rPr>
      </w:pPr>
    </w:p>
    <w:p w:rsidR="0098301A" w:rsidRPr="00F164BE" w:rsidRDefault="0098301A" w:rsidP="0098301A">
      <w:pPr>
        <w:spacing w:after="120"/>
        <w:rPr>
          <w:rStyle w:val="Strong"/>
          <w:rFonts w:ascii="Times New Roman" w:hAnsi="Times New Roman"/>
        </w:rPr>
      </w:pPr>
      <w:r w:rsidRPr="00F164BE">
        <w:rPr>
          <w:rStyle w:val="Strong"/>
          <w:rFonts w:ascii="Times New Roman" w:hAnsi="Times New Roman"/>
        </w:rPr>
        <w:t>Course Objectives:</w:t>
      </w:r>
    </w:p>
    <w:p w:rsidR="0098301A" w:rsidRPr="0090662F" w:rsidRDefault="0098301A" w:rsidP="0090662F">
      <w:pPr>
        <w:pStyle w:val="ListParagraph"/>
        <w:widowControl w:val="0"/>
        <w:numPr>
          <w:ilvl w:val="0"/>
          <w:numId w:val="4"/>
        </w:numPr>
        <w:autoSpaceDE w:val="0"/>
        <w:autoSpaceDN w:val="0"/>
        <w:adjustRightInd w:val="0"/>
        <w:rPr>
          <w:rFonts w:ascii="Times New Roman" w:hAnsi="Times New Roman"/>
        </w:rPr>
      </w:pPr>
      <w:r w:rsidRPr="0090662F">
        <w:rPr>
          <w:rFonts w:ascii="Times New Roman" w:hAnsi="Times New Roman"/>
        </w:rPr>
        <w:t>Understand why we attach meaning to race and ethnicity, including the sociohistoric constructions of race and ethnicity and contemporary socioeconomic trends.</w:t>
      </w:r>
    </w:p>
    <w:p w:rsidR="0098301A" w:rsidRPr="00F164BE" w:rsidRDefault="0098301A" w:rsidP="0098301A">
      <w:pPr>
        <w:widowControl w:val="0"/>
        <w:numPr>
          <w:ilvl w:val="0"/>
          <w:numId w:val="4"/>
        </w:numPr>
        <w:autoSpaceDE w:val="0"/>
        <w:autoSpaceDN w:val="0"/>
        <w:adjustRightInd w:val="0"/>
        <w:rPr>
          <w:rFonts w:ascii="Times New Roman" w:hAnsi="Times New Roman"/>
        </w:rPr>
      </w:pPr>
      <w:r w:rsidRPr="00F164BE">
        <w:rPr>
          <w:rFonts w:ascii="Times New Roman" w:hAnsi="Times New Roman"/>
        </w:rPr>
        <w:t>Understand how the idea of race changes over time and place.</w:t>
      </w:r>
    </w:p>
    <w:p w:rsidR="0098301A" w:rsidRPr="00F164BE" w:rsidRDefault="0098301A" w:rsidP="0098301A">
      <w:pPr>
        <w:widowControl w:val="0"/>
        <w:numPr>
          <w:ilvl w:val="0"/>
          <w:numId w:val="4"/>
        </w:numPr>
        <w:autoSpaceDE w:val="0"/>
        <w:autoSpaceDN w:val="0"/>
        <w:adjustRightInd w:val="0"/>
        <w:rPr>
          <w:rFonts w:ascii="Times New Roman" w:hAnsi="Times New Roman"/>
        </w:rPr>
      </w:pPr>
      <w:r w:rsidRPr="00F164BE">
        <w:rPr>
          <w:rFonts w:ascii="Times New Roman" w:hAnsi="Times New Roman"/>
        </w:rPr>
        <w:t>Understand the history and development of race relations in America.</w:t>
      </w:r>
    </w:p>
    <w:p w:rsidR="0098301A" w:rsidRPr="00F164BE" w:rsidRDefault="0098301A" w:rsidP="0098301A">
      <w:pPr>
        <w:widowControl w:val="0"/>
        <w:numPr>
          <w:ilvl w:val="0"/>
          <w:numId w:val="4"/>
        </w:numPr>
        <w:autoSpaceDE w:val="0"/>
        <w:autoSpaceDN w:val="0"/>
        <w:adjustRightInd w:val="0"/>
        <w:rPr>
          <w:rFonts w:ascii="Times New Roman" w:hAnsi="Times New Roman"/>
        </w:rPr>
      </w:pPr>
      <w:r w:rsidRPr="00F164BE">
        <w:rPr>
          <w:rFonts w:ascii="Times New Roman" w:hAnsi="Times New Roman"/>
        </w:rPr>
        <w:t>Understand the sociological concepts and theories of race and ethnic relations.</w:t>
      </w:r>
    </w:p>
    <w:p w:rsidR="0098301A" w:rsidRPr="00F164BE" w:rsidRDefault="0098301A" w:rsidP="00BF0133">
      <w:pPr>
        <w:rPr>
          <w:rFonts w:ascii="Times New Roman" w:hAnsi="Times New Roman"/>
          <w:b/>
        </w:rPr>
      </w:pPr>
    </w:p>
    <w:p w:rsidR="00BF0133" w:rsidRPr="00F164BE" w:rsidRDefault="00967EBC" w:rsidP="00BF0133">
      <w:pPr>
        <w:rPr>
          <w:rFonts w:ascii="Times New Roman" w:hAnsi="Times New Roman"/>
        </w:rPr>
      </w:pPr>
      <w:r w:rsidRPr="00F164BE">
        <w:rPr>
          <w:rFonts w:ascii="Times New Roman" w:hAnsi="Times New Roman"/>
          <w:b/>
        </w:rPr>
        <w:t xml:space="preserve">Accessing </w:t>
      </w:r>
      <w:r w:rsidR="00BF0133" w:rsidRPr="00F164BE">
        <w:rPr>
          <w:rFonts w:ascii="Times New Roman" w:hAnsi="Times New Roman"/>
          <w:b/>
        </w:rPr>
        <w:t>Blackboard</w:t>
      </w:r>
      <w:r w:rsidR="00BF0133" w:rsidRPr="00F164BE">
        <w:rPr>
          <w:rFonts w:ascii="Times New Roman" w:hAnsi="Times New Roman"/>
        </w:rPr>
        <w:t>:</w:t>
      </w:r>
    </w:p>
    <w:p w:rsidR="00B3543F" w:rsidRPr="00F164BE" w:rsidRDefault="0022707F" w:rsidP="00BF0133">
      <w:pPr>
        <w:rPr>
          <w:rFonts w:ascii="Times New Roman" w:hAnsi="Times New Roman"/>
        </w:rPr>
      </w:pPr>
      <w:r w:rsidRPr="00F164BE">
        <w:rPr>
          <w:rFonts w:ascii="Times New Roman" w:hAnsi="Times New Roman"/>
        </w:rPr>
        <w:t>This course is 100% online course and uses TAMUCT Blackboard learn system</w:t>
      </w:r>
      <w:r w:rsidR="00E37015" w:rsidRPr="00F164BE">
        <w:rPr>
          <w:rFonts w:ascii="Times New Roman" w:hAnsi="Times New Roman"/>
        </w:rPr>
        <w:t xml:space="preserve"> (https://tamuct.blackboard.com)</w:t>
      </w:r>
      <w:r w:rsidRPr="00F164BE">
        <w:rPr>
          <w:rFonts w:ascii="Times New Roman" w:hAnsi="Times New Roman"/>
        </w:rPr>
        <w:t xml:space="preserve">. </w:t>
      </w:r>
      <w:r w:rsidR="00E37015" w:rsidRPr="00F164BE">
        <w:rPr>
          <w:rFonts w:ascii="Times New Roman" w:hAnsi="Times New Roman"/>
        </w:rPr>
        <w:t>Blackboard</w:t>
      </w:r>
      <w:r w:rsidRPr="00F164BE">
        <w:rPr>
          <w:rFonts w:ascii="Times New Roman" w:hAnsi="Times New Roman"/>
        </w:rPr>
        <w:t xml:space="preserve"> is where you will find 100% of the information relate</w:t>
      </w:r>
      <w:r w:rsidR="00E37015" w:rsidRPr="00F164BE">
        <w:rPr>
          <w:rFonts w:ascii="Times New Roman" w:hAnsi="Times New Roman"/>
        </w:rPr>
        <w:t>d to this course, including discussions</w:t>
      </w:r>
      <w:r w:rsidRPr="00F164BE">
        <w:rPr>
          <w:rFonts w:ascii="Times New Roman" w:hAnsi="Times New Roman"/>
        </w:rPr>
        <w:t xml:space="preserve">, quizzes and exams. Monitor </w:t>
      </w:r>
      <w:r w:rsidR="00FF4838" w:rsidRPr="00F164BE">
        <w:rPr>
          <w:rFonts w:ascii="Times New Roman" w:hAnsi="Times New Roman"/>
        </w:rPr>
        <w:t>BB</w:t>
      </w:r>
      <w:r w:rsidRPr="00F164BE">
        <w:rPr>
          <w:rFonts w:ascii="Times New Roman" w:hAnsi="Times New Roman"/>
        </w:rPr>
        <w:t xml:space="preserve"> for announcements every day, not just on the days things are due/assigned, since due dates may change due to unforeseen circumstances (ex: network o</w:t>
      </w:r>
      <w:r w:rsidR="004D0F1B" w:rsidRPr="00F164BE">
        <w:rPr>
          <w:rFonts w:ascii="Times New Roman" w:hAnsi="Times New Roman"/>
        </w:rPr>
        <w:t xml:space="preserve">utage). </w:t>
      </w:r>
    </w:p>
    <w:p w:rsidR="00B3543F" w:rsidRPr="00F164BE" w:rsidRDefault="00B3543F" w:rsidP="00BF0133">
      <w:pPr>
        <w:rPr>
          <w:rFonts w:ascii="Times New Roman" w:hAnsi="Times New Roman"/>
        </w:rPr>
      </w:pPr>
    </w:p>
    <w:p w:rsidR="00B3543F" w:rsidRPr="00F164BE" w:rsidRDefault="00B3543F" w:rsidP="00BF0133">
      <w:pPr>
        <w:rPr>
          <w:rFonts w:ascii="Times New Roman" w:hAnsi="Times New Roman"/>
          <w:b/>
        </w:rPr>
      </w:pPr>
      <w:r w:rsidRPr="00F164BE">
        <w:rPr>
          <w:rFonts w:ascii="Times New Roman" w:hAnsi="Times New Roman"/>
          <w:b/>
        </w:rPr>
        <w:t>Contacting Your Instructor:</w:t>
      </w:r>
    </w:p>
    <w:p w:rsidR="00967EBC" w:rsidRPr="00F164BE" w:rsidRDefault="004D0F1B" w:rsidP="00BF0133">
      <w:pPr>
        <w:rPr>
          <w:rFonts w:ascii="Times New Roman" w:hAnsi="Times New Roman"/>
        </w:rPr>
      </w:pPr>
      <w:r w:rsidRPr="00F164BE">
        <w:rPr>
          <w:rFonts w:ascii="Times New Roman" w:hAnsi="Times New Roman"/>
        </w:rPr>
        <w:t>T</w:t>
      </w:r>
      <w:r w:rsidR="0022707F" w:rsidRPr="00F164BE">
        <w:rPr>
          <w:rFonts w:ascii="Times New Roman" w:hAnsi="Times New Roman"/>
        </w:rPr>
        <w:t>he best way to contact me</w:t>
      </w:r>
      <w:r w:rsidRPr="00F164BE">
        <w:rPr>
          <w:rFonts w:ascii="Times New Roman" w:hAnsi="Times New Roman"/>
        </w:rPr>
        <w:t xml:space="preserve"> is through email (</w:t>
      </w:r>
      <w:r w:rsidR="0071785B" w:rsidRPr="00F164BE">
        <w:rPr>
          <w:rFonts w:ascii="Times New Roman" w:hAnsi="Times New Roman"/>
        </w:rPr>
        <w:t>aschulhoff@tamu</w:t>
      </w:r>
      <w:r w:rsidR="00325441">
        <w:rPr>
          <w:rFonts w:ascii="Times New Roman" w:hAnsi="Times New Roman"/>
        </w:rPr>
        <w:t>ct</w:t>
      </w:r>
      <w:r w:rsidR="0071785B" w:rsidRPr="00F164BE">
        <w:rPr>
          <w:rFonts w:ascii="Times New Roman" w:hAnsi="Times New Roman"/>
        </w:rPr>
        <w:t>.edu</w:t>
      </w:r>
      <w:r w:rsidRPr="00F164BE">
        <w:rPr>
          <w:rFonts w:ascii="Times New Roman" w:hAnsi="Times New Roman"/>
        </w:rPr>
        <w:t>)</w:t>
      </w:r>
      <w:r w:rsidR="0022707F" w:rsidRPr="00F164BE">
        <w:rPr>
          <w:rFonts w:ascii="Times New Roman" w:hAnsi="Times New Roman"/>
        </w:rPr>
        <w:t xml:space="preserve">. I check </w:t>
      </w:r>
      <w:r w:rsidR="00EB1BDD" w:rsidRPr="00F164BE">
        <w:rPr>
          <w:rFonts w:ascii="Times New Roman" w:hAnsi="Times New Roman"/>
        </w:rPr>
        <w:t xml:space="preserve">my </w:t>
      </w:r>
      <w:r w:rsidR="0022707F" w:rsidRPr="00F164BE">
        <w:rPr>
          <w:rFonts w:ascii="Times New Roman" w:hAnsi="Times New Roman"/>
        </w:rPr>
        <w:t>email every</w:t>
      </w:r>
      <w:r w:rsidRPr="00F164BE">
        <w:rPr>
          <w:rFonts w:ascii="Times New Roman" w:hAnsi="Times New Roman"/>
        </w:rPr>
        <w:t xml:space="preserve"> </w:t>
      </w:r>
      <w:r w:rsidR="0022707F" w:rsidRPr="00F164BE">
        <w:rPr>
          <w:rFonts w:ascii="Times New Roman" w:hAnsi="Times New Roman"/>
        </w:rPr>
        <w:t xml:space="preserve">day </w:t>
      </w:r>
      <w:r w:rsidRPr="00F164BE">
        <w:rPr>
          <w:rFonts w:ascii="Times New Roman" w:hAnsi="Times New Roman"/>
        </w:rPr>
        <w:t xml:space="preserve">during the week </w:t>
      </w:r>
      <w:r w:rsidR="00EB1BDD" w:rsidRPr="00F164BE">
        <w:rPr>
          <w:rFonts w:ascii="Times New Roman" w:hAnsi="Times New Roman"/>
        </w:rPr>
        <w:t>and</w:t>
      </w:r>
      <w:r w:rsidRPr="00F164BE">
        <w:rPr>
          <w:rFonts w:ascii="Times New Roman" w:hAnsi="Times New Roman"/>
        </w:rPr>
        <w:t xml:space="preserve"> on the weekends</w:t>
      </w:r>
      <w:r w:rsidR="0071785B" w:rsidRPr="00F164BE">
        <w:rPr>
          <w:rFonts w:ascii="Times New Roman" w:hAnsi="Times New Roman"/>
        </w:rPr>
        <w:t>,</w:t>
      </w:r>
      <w:r w:rsidRPr="00F164BE">
        <w:rPr>
          <w:rFonts w:ascii="Times New Roman" w:hAnsi="Times New Roman"/>
        </w:rPr>
        <w:t xml:space="preserve"> as well</w:t>
      </w:r>
      <w:r w:rsidR="0022707F" w:rsidRPr="00F164BE">
        <w:rPr>
          <w:rFonts w:ascii="Times New Roman" w:hAnsi="Times New Roman"/>
        </w:rPr>
        <w:t xml:space="preserve">. </w:t>
      </w:r>
      <w:r w:rsidR="00D766A2">
        <w:rPr>
          <w:rFonts w:ascii="Times New Roman" w:hAnsi="Times New Roman"/>
        </w:rPr>
        <w:t xml:space="preserve">Allow 24 hours for a response. </w:t>
      </w:r>
    </w:p>
    <w:p w:rsidR="0098301A" w:rsidRPr="00F164BE" w:rsidRDefault="0098301A" w:rsidP="004D0F1B">
      <w:pPr>
        <w:spacing w:after="120"/>
        <w:rPr>
          <w:rFonts w:ascii="Times New Roman" w:hAnsi="Times New Roman"/>
          <w:b/>
        </w:rPr>
      </w:pPr>
    </w:p>
    <w:p w:rsidR="00967EBC" w:rsidRPr="00F164BE" w:rsidRDefault="00967EBC" w:rsidP="00250B9B">
      <w:pPr>
        <w:rPr>
          <w:rFonts w:ascii="Times New Roman" w:hAnsi="Times New Roman"/>
          <w:b/>
        </w:rPr>
      </w:pPr>
      <w:r w:rsidRPr="00F164BE">
        <w:rPr>
          <w:rFonts w:ascii="Times New Roman" w:hAnsi="Times New Roman"/>
          <w:b/>
        </w:rPr>
        <w:t>Required Reading</w:t>
      </w:r>
      <w:r w:rsidR="00F0015A" w:rsidRPr="00F164BE">
        <w:rPr>
          <w:rFonts w:ascii="Times New Roman" w:hAnsi="Times New Roman"/>
          <w:b/>
        </w:rPr>
        <w:t xml:space="preserve"> Material</w:t>
      </w:r>
      <w:r w:rsidRPr="00F164BE">
        <w:rPr>
          <w:rFonts w:ascii="Times New Roman" w:hAnsi="Times New Roman"/>
          <w:b/>
        </w:rPr>
        <w:t xml:space="preserve">s: </w:t>
      </w:r>
    </w:p>
    <w:p w:rsidR="00F0015A" w:rsidRPr="00F164BE" w:rsidRDefault="00EB1BDD" w:rsidP="00F0015A">
      <w:pPr>
        <w:pStyle w:val="ListParagraph"/>
        <w:numPr>
          <w:ilvl w:val="0"/>
          <w:numId w:val="14"/>
        </w:numPr>
        <w:spacing w:line="276" w:lineRule="auto"/>
        <w:rPr>
          <w:rFonts w:ascii="Times New Roman" w:hAnsi="Times New Roman"/>
          <w:color w:val="000000"/>
        </w:rPr>
      </w:pPr>
      <w:r w:rsidRPr="00F164BE">
        <w:rPr>
          <w:rFonts w:ascii="Times New Roman" w:hAnsi="Times New Roman"/>
        </w:rPr>
        <w:t xml:space="preserve">Gallagher, C.  </w:t>
      </w:r>
      <w:r w:rsidR="00E37015" w:rsidRPr="00F164BE">
        <w:rPr>
          <w:rFonts w:ascii="Times New Roman" w:hAnsi="Times New Roman"/>
        </w:rPr>
        <w:t xml:space="preserve">2012. </w:t>
      </w:r>
      <w:r w:rsidR="00816187" w:rsidRPr="00F164BE">
        <w:rPr>
          <w:rFonts w:ascii="Times New Roman" w:hAnsi="Times New Roman"/>
          <w:b/>
          <w:i/>
        </w:rPr>
        <w:t>Rethinking the Color Line: Readings in Race and Ethnicity</w:t>
      </w:r>
      <w:r w:rsidRPr="00F164BE">
        <w:rPr>
          <w:rFonts w:ascii="Times New Roman" w:hAnsi="Times New Roman"/>
        </w:rPr>
        <w:t xml:space="preserve">, Fifth Edition </w:t>
      </w:r>
      <w:r w:rsidR="00816187" w:rsidRPr="00F164BE">
        <w:rPr>
          <w:rFonts w:ascii="Times New Roman" w:hAnsi="Times New Roman"/>
        </w:rPr>
        <w:t>McGraw-Hill Higher Education</w:t>
      </w:r>
      <w:r w:rsidR="00E64F65" w:rsidRPr="00F164BE">
        <w:rPr>
          <w:rFonts w:ascii="Times New Roman" w:hAnsi="Times New Roman"/>
        </w:rPr>
        <w:t xml:space="preserve">. </w:t>
      </w:r>
      <w:r w:rsidR="00E64F65" w:rsidRPr="00F164BE">
        <w:rPr>
          <w:rFonts w:ascii="Times New Roman" w:hAnsi="Times New Roman"/>
          <w:color w:val="000000"/>
        </w:rPr>
        <w:t>ISBN-13: 978-0078026638 ISBN-10: 0078026636</w:t>
      </w:r>
    </w:p>
    <w:p w:rsidR="00F0015A" w:rsidRDefault="00EB1BDD" w:rsidP="00EB1BDD">
      <w:pPr>
        <w:pStyle w:val="ListParagraph"/>
        <w:spacing w:line="276" w:lineRule="auto"/>
        <w:jc w:val="center"/>
        <w:rPr>
          <w:rFonts w:ascii="Times New Roman" w:hAnsi="Times New Roman"/>
          <w:color w:val="000000"/>
        </w:rPr>
      </w:pPr>
      <w:r w:rsidRPr="00F164BE">
        <w:rPr>
          <w:rFonts w:ascii="Times New Roman" w:hAnsi="Times New Roman"/>
          <w:noProof/>
          <w:lang w:bidi="ar-SA"/>
        </w:rPr>
        <w:drawing>
          <wp:inline distT="0" distB="0" distL="0" distR="0" wp14:anchorId="37A6CE62" wp14:editId="0BD6948A">
            <wp:extent cx="1077850" cy="1314450"/>
            <wp:effectExtent l="0" t="0" r="8255" b="0"/>
            <wp:docPr id="2" name="Picture 2" descr="http://ecx.images-amazon.com/images/I/51XO923C%2BkL._SX40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51XO923C%2BkL._SX408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6979" cy="1337777"/>
                    </a:xfrm>
                    <a:prstGeom prst="rect">
                      <a:avLst/>
                    </a:prstGeom>
                    <a:noFill/>
                    <a:ln>
                      <a:noFill/>
                    </a:ln>
                  </pic:spPr>
                </pic:pic>
              </a:graphicData>
            </a:graphic>
          </wp:inline>
        </w:drawing>
      </w:r>
    </w:p>
    <w:p w:rsidR="005B5E21" w:rsidRPr="00F164BE" w:rsidRDefault="005B5E21" w:rsidP="00EB1BDD">
      <w:pPr>
        <w:pStyle w:val="ListParagraph"/>
        <w:spacing w:line="276" w:lineRule="auto"/>
        <w:jc w:val="center"/>
        <w:rPr>
          <w:rFonts w:ascii="Times New Roman" w:hAnsi="Times New Roman"/>
          <w:color w:val="000000"/>
        </w:rPr>
      </w:pPr>
    </w:p>
    <w:p w:rsidR="00E963FD" w:rsidRPr="00F164BE" w:rsidRDefault="00E963FD" w:rsidP="00EB1BDD">
      <w:pPr>
        <w:pStyle w:val="ListParagraph"/>
        <w:spacing w:line="276" w:lineRule="auto"/>
        <w:jc w:val="center"/>
        <w:rPr>
          <w:rFonts w:ascii="Times New Roman" w:hAnsi="Times New Roman"/>
          <w:color w:val="000000"/>
        </w:rPr>
      </w:pPr>
    </w:p>
    <w:p w:rsidR="00C361FA" w:rsidRPr="005B5E21" w:rsidRDefault="00F0015A" w:rsidP="005B5E21">
      <w:pPr>
        <w:pStyle w:val="ListParagraph"/>
        <w:numPr>
          <w:ilvl w:val="0"/>
          <w:numId w:val="14"/>
        </w:numPr>
        <w:rPr>
          <w:rFonts w:ascii="Times New Roman" w:hAnsi="Times New Roman"/>
          <w:color w:val="000000"/>
        </w:rPr>
      </w:pPr>
      <w:r w:rsidRPr="00F164BE">
        <w:rPr>
          <w:rFonts w:ascii="Times New Roman" w:hAnsi="Times New Roman"/>
        </w:rPr>
        <w:t>Coates, T.</w:t>
      </w:r>
      <w:r w:rsidR="00EB1BDD" w:rsidRPr="00F164BE">
        <w:rPr>
          <w:rFonts w:ascii="Times New Roman" w:hAnsi="Times New Roman"/>
          <w:color w:val="000000"/>
        </w:rPr>
        <w:t xml:space="preserve">  </w:t>
      </w:r>
      <w:r w:rsidRPr="00F164BE">
        <w:rPr>
          <w:rFonts w:ascii="Times New Roman" w:hAnsi="Times New Roman"/>
          <w:color w:val="000000"/>
        </w:rPr>
        <w:t xml:space="preserve">2015. </w:t>
      </w:r>
      <w:r w:rsidRPr="00F164BE">
        <w:rPr>
          <w:rFonts w:ascii="Times New Roman" w:hAnsi="Times New Roman"/>
          <w:b/>
          <w:i/>
          <w:color w:val="000000"/>
        </w:rPr>
        <w:t>Between the World and Me</w:t>
      </w:r>
      <w:r w:rsidRPr="00F164BE">
        <w:rPr>
          <w:rFonts w:ascii="Times New Roman" w:hAnsi="Times New Roman"/>
          <w:color w:val="000000"/>
        </w:rPr>
        <w:t>. Spiegel &amp; Grau.</w:t>
      </w:r>
      <w:r w:rsidR="005B5E21">
        <w:rPr>
          <w:rFonts w:ascii="Times New Roman" w:hAnsi="Times New Roman"/>
          <w:color w:val="000000"/>
        </w:rPr>
        <w:t xml:space="preserve">    </w:t>
      </w:r>
      <w:r w:rsidR="00EB1BDD" w:rsidRPr="00F164BE">
        <w:rPr>
          <w:noProof/>
          <w:lang w:bidi="ar-SA"/>
        </w:rPr>
        <w:drawing>
          <wp:inline distT="0" distB="0" distL="0" distR="0" wp14:anchorId="4359A5DE" wp14:editId="613D0CCA">
            <wp:extent cx="703399" cy="1047750"/>
            <wp:effectExtent l="0" t="0" r="1905" b="0"/>
            <wp:docPr id="3" name="Picture 3" descr="http://ecx.images-amazon.com/images/I/51nX2wGTFXL._SX33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51nX2wGTFXL._SX333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552" cy="1056915"/>
                    </a:xfrm>
                    <a:prstGeom prst="rect">
                      <a:avLst/>
                    </a:prstGeom>
                    <a:noFill/>
                    <a:ln>
                      <a:noFill/>
                    </a:ln>
                  </pic:spPr>
                </pic:pic>
              </a:graphicData>
            </a:graphic>
          </wp:inline>
        </w:drawing>
      </w:r>
    </w:p>
    <w:p w:rsidR="004D0F1B" w:rsidRPr="00F164BE" w:rsidRDefault="004D0F1B" w:rsidP="00C361FA">
      <w:pPr>
        <w:pStyle w:val="ListParagraph"/>
        <w:numPr>
          <w:ilvl w:val="0"/>
          <w:numId w:val="14"/>
        </w:numPr>
        <w:rPr>
          <w:rFonts w:ascii="Times New Roman" w:hAnsi="Times New Roman"/>
          <w:color w:val="000000"/>
        </w:rPr>
      </w:pPr>
      <w:r w:rsidRPr="00F164BE">
        <w:rPr>
          <w:rFonts w:ascii="Times New Roman" w:hAnsi="Times New Roman"/>
          <w:color w:val="000000"/>
        </w:rPr>
        <w:t xml:space="preserve">Other </w:t>
      </w:r>
      <w:r w:rsidR="00C361FA" w:rsidRPr="00F164BE">
        <w:rPr>
          <w:rFonts w:ascii="Times New Roman" w:hAnsi="Times New Roman"/>
          <w:color w:val="000000"/>
        </w:rPr>
        <w:t>materials</w:t>
      </w:r>
      <w:r w:rsidRPr="00F164BE">
        <w:rPr>
          <w:rFonts w:ascii="Times New Roman" w:hAnsi="Times New Roman"/>
          <w:color w:val="000000"/>
        </w:rPr>
        <w:t xml:space="preserve"> listed on the syllabus will be available </w:t>
      </w:r>
      <w:r w:rsidR="00F0015A" w:rsidRPr="00F164BE">
        <w:rPr>
          <w:rFonts w:ascii="Times New Roman" w:hAnsi="Times New Roman"/>
          <w:color w:val="000000"/>
        </w:rPr>
        <w:t>on</w:t>
      </w:r>
      <w:r w:rsidRPr="00F164BE">
        <w:rPr>
          <w:rFonts w:ascii="Times New Roman" w:hAnsi="Times New Roman"/>
          <w:color w:val="000000"/>
        </w:rPr>
        <w:t xml:space="preserve"> Blackboard</w:t>
      </w:r>
      <w:r w:rsidR="005B5E21">
        <w:rPr>
          <w:rFonts w:ascii="Times New Roman" w:hAnsi="Times New Roman"/>
          <w:color w:val="000000"/>
        </w:rPr>
        <w:t xml:space="preserve"> in the </w:t>
      </w:r>
      <w:r w:rsidR="00EB1BDD" w:rsidRPr="00F164BE">
        <w:rPr>
          <w:rFonts w:ascii="Times New Roman" w:hAnsi="Times New Roman"/>
          <w:color w:val="000000"/>
        </w:rPr>
        <w:t>Weekly Units Tab in our Blackboard course site</w:t>
      </w:r>
      <w:r w:rsidRPr="00F164BE">
        <w:rPr>
          <w:rFonts w:ascii="Times New Roman" w:hAnsi="Times New Roman"/>
          <w:color w:val="000000"/>
        </w:rPr>
        <w:t>.</w:t>
      </w:r>
    </w:p>
    <w:p w:rsidR="00B3543F" w:rsidRPr="00F164BE" w:rsidRDefault="00B3543F" w:rsidP="00FF4838">
      <w:pPr>
        <w:spacing w:after="120"/>
        <w:rPr>
          <w:rFonts w:ascii="Times New Roman" w:hAnsi="Times New Roman"/>
          <w:b/>
        </w:rPr>
      </w:pPr>
    </w:p>
    <w:p w:rsidR="00BF0133" w:rsidRPr="00F164BE" w:rsidRDefault="00BF0133" w:rsidP="00FF4838">
      <w:pPr>
        <w:spacing w:after="120"/>
        <w:rPr>
          <w:rFonts w:ascii="Times New Roman" w:hAnsi="Times New Roman"/>
          <w:b/>
        </w:rPr>
      </w:pPr>
      <w:r w:rsidRPr="00F164BE">
        <w:rPr>
          <w:rFonts w:ascii="Times New Roman" w:hAnsi="Times New Roman"/>
          <w:b/>
        </w:rPr>
        <w:t>Course requirements:</w:t>
      </w:r>
    </w:p>
    <w:p w:rsidR="0071785B" w:rsidRPr="00F164BE" w:rsidRDefault="00C361FA" w:rsidP="0071785B">
      <w:pPr>
        <w:spacing w:after="120"/>
        <w:rPr>
          <w:rFonts w:ascii="Times New Roman" w:hAnsi="Times New Roman"/>
        </w:rPr>
      </w:pPr>
      <w:r w:rsidRPr="00F164BE">
        <w:rPr>
          <w:rFonts w:ascii="Times New Roman" w:hAnsi="Times New Roman"/>
        </w:rPr>
        <w:t xml:space="preserve">Below is a description of the </w:t>
      </w:r>
      <w:r w:rsidR="0098301A" w:rsidRPr="00F164BE">
        <w:rPr>
          <w:rFonts w:ascii="Times New Roman" w:hAnsi="Times New Roman"/>
        </w:rPr>
        <w:t>six</w:t>
      </w:r>
      <w:r w:rsidRPr="00F164BE">
        <w:rPr>
          <w:rFonts w:ascii="Times New Roman" w:hAnsi="Times New Roman"/>
        </w:rPr>
        <w:t xml:space="preserve"> main </w:t>
      </w:r>
      <w:r w:rsidR="0098301A" w:rsidRPr="00F164BE">
        <w:rPr>
          <w:rFonts w:ascii="Times New Roman" w:hAnsi="Times New Roman"/>
        </w:rPr>
        <w:t xml:space="preserve">activities </w:t>
      </w:r>
      <w:r w:rsidRPr="00F164BE">
        <w:rPr>
          <w:rFonts w:ascii="Times New Roman" w:hAnsi="Times New Roman"/>
        </w:rPr>
        <w:t xml:space="preserve">for this online course. They include (1) reading assignments, (2) </w:t>
      </w:r>
      <w:r w:rsidR="0071785B" w:rsidRPr="00F164BE">
        <w:rPr>
          <w:rFonts w:ascii="Times New Roman" w:hAnsi="Times New Roman"/>
        </w:rPr>
        <w:t>weekly critical thinking journal reflections</w:t>
      </w:r>
      <w:r w:rsidR="0098301A" w:rsidRPr="00F164BE">
        <w:rPr>
          <w:rFonts w:ascii="Times New Roman" w:hAnsi="Times New Roman"/>
        </w:rPr>
        <w:t xml:space="preserve">, (3) </w:t>
      </w:r>
      <w:r w:rsidR="0071785B" w:rsidRPr="00F164BE">
        <w:rPr>
          <w:rFonts w:ascii="Times New Roman" w:hAnsi="Times New Roman"/>
        </w:rPr>
        <w:t>discussion board postings and participation,</w:t>
      </w:r>
      <w:r w:rsidRPr="00F164BE">
        <w:rPr>
          <w:rFonts w:ascii="Times New Roman" w:hAnsi="Times New Roman"/>
        </w:rPr>
        <w:t xml:space="preserve"> (</w:t>
      </w:r>
      <w:r w:rsidR="0098301A" w:rsidRPr="00F164BE">
        <w:rPr>
          <w:rFonts w:ascii="Times New Roman" w:hAnsi="Times New Roman"/>
        </w:rPr>
        <w:t>4</w:t>
      </w:r>
      <w:r w:rsidR="0071785B" w:rsidRPr="00F164BE">
        <w:rPr>
          <w:rFonts w:ascii="Times New Roman" w:hAnsi="Times New Roman"/>
        </w:rPr>
        <w:t>)</w:t>
      </w:r>
      <w:r w:rsidRPr="00F164BE">
        <w:rPr>
          <w:rFonts w:ascii="Times New Roman" w:hAnsi="Times New Roman"/>
        </w:rPr>
        <w:t xml:space="preserve"> online quizzes, (</w:t>
      </w:r>
      <w:r w:rsidR="0098301A" w:rsidRPr="00F164BE">
        <w:rPr>
          <w:rFonts w:ascii="Times New Roman" w:hAnsi="Times New Roman"/>
        </w:rPr>
        <w:t>5</w:t>
      </w:r>
      <w:r w:rsidRPr="00F164BE">
        <w:rPr>
          <w:rFonts w:ascii="Times New Roman" w:hAnsi="Times New Roman"/>
        </w:rPr>
        <w:t xml:space="preserve">) one </w:t>
      </w:r>
      <w:r w:rsidR="00DA5436" w:rsidRPr="00F164BE">
        <w:rPr>
          <w:rFonts w:ascii="Times New Roman" w:hAnsi="Times New Roman"/>
        </w:rPr>
        <w:t>final paper</w:t>
      </w:r>
      <w:r w:rsidRPr="00F164BE">
        <w:rPr>
          <w:rFonts w:ascii="Times New Roman" w:hAnsi="Times New Roman"/>
        </w:rPr>
        <w:t>, and (</w:t>
      </w:r>
      <w:r w:rsidR="0098301A" w:rsidRPr="00F164BE">
        <w:rPr>
          <w:rFonts w:ascii="Times New Roman" w:hAnsi="Times New Roman"/>
        </w:rPr>
        <w:t>6</w:t>
      </w:r>
      <w:r w:rsidRPr="00F164BE">
        <w:rPr>
          <w:rFonts w:ascii="Times New Roman" w:hAnsi="Times New Roman"/>
        </w:rPr>
        <w:t>) one final exam.</w:t>
      </w:r>
      <w:r w:rsidR="00DA5436" w:rsidRPr="00F164BE">
        <w:rPr>
          <w:rFonts w:ascii="Times New Roman" w:hAnsi="Times New Roman"/>
        </w:rPr>
        <w:t xml:space="preserve"> </w:t>
      </w:r>
    </w:p>
    <w:p w:rsidR="0071785B" w:rsidRDefault="00BF0133" w:rsidP="00F164BE">
      <w:pPr>
        <w:pStyle w:val="ListParagraph"/>
        <w:numPr>
          <w:ilvl w:val="0"/>
          <w:numId w:val="17"/>
        </w:numPr>
        <w:spacing w:after="120"/>
        <w:rPr>
          <w:rFonts w:ascii="Times New Roman" w:hAnsi="Times New Roman"/>
        </w:rPr>
      </w:pPr>
      <w:r w:rsidRPr="00F164BE">
        <w:rPr>
          <w:rFonts w:ascii="Times New Roman" w:hAnsi="Times New Roman"/>
          <w:b/>
          <w:color w:val="7030A0"/>
        </w:rPr>
        <w:t>Reading assignments</w:t>
      </w:r>
      <w:r w:rsidR="004D0F1B" w:rsidRPr="00F164BE">
        <w:rPr>
          <w:rFonts w:ascii="Times New Roman" w:hAnsi="Times New Roman"/>
          <w:b/>
          <w:color w:val="7030A0"/>
        </w:rPr>
        <w:t xml:space="preserve"> and other materials</w:t>
      </w:r>
      <w:r w:rsidRPr="00F164BE">
        <w:rPr>
          <w:rFonts w:ascii="Times New Roman" w:hAnsi="Times New Roman"/>
          <w:b/>
          <w:color w:val="7030A0"/>
        </w:rPr>
        <w:t>:</w:t>
      </w:r>
      <w:r w:rsidRPr="00F164BE">
        <w:rPr>
          <w:rFonts w:ascii="Times New Roman" w:hAnsi="Times New Roman"/>
          <w:color w:val="7030A0"/>
        </w:rPr>
        <w:t xml:space="preserve"> </w:t>
      </w:r>
      <w:r w:rsidRPr="00F164BE">
        <w:rPr>
          <w:rFonts w:ascii="Times New Roman" w:hAnsi="Times New Roman"/>
        </w:rPr>
        <w:t xml:space="preserve">Readings from the textbook are listed in the course schedule below. </w:t>
      </w:r>
      <w:r w:rsidR="00B61880" w:rsidRPr="00F164BE">
        <w:rPr>
          <w:rFonts w:ascii="Times New Roman" w:hAnsi="Times New Roman"/>
        </w:rPr>
        <w:t>Students should</w:t>
      </w:r>
      <w:r w:rsidR="00F960DD" w:rsidRPr="00F164BE">
        <w:rPr>
          <w:rFonts w:ascii="Times New Roman" w:hAnsi="Times New Roman"/>
        </w:rPr>
        <w:t xml:space="preserve"> complete the weekly readings before </w:t>
      </w:r>
      <w:r w:rsidR="00B61880" w:rsidRPr="00F164BE">
        <w:rPr>
          <w:rFonts w:ascii="Times New Roman" w:hAnsi="Times New Roman"/>
        </w:rPr>
        <w:t>attempting</w:t>
      </w:r>
      <w:r w:rsidR="00F960DD" w:rsidRPr="00F164BE">
        <w:rPr>
          <w:rFonts w:ascii="Times New Roman" w:hAnsi="Times New Roman"/>
        </w:rPr>
        <w:t xml:space="preserve"> to take a quiz or reply</w:t>
      </w:r>
      <w:r w:rsidR="00B61880" w:rsidRPr="00F164BE">
        <w:rPr>
          <w:rFonts w:ascii="Times New Roman" w:hAnsi="Times New Roman"/>
        </w:rPr>
        <w:t>ing</w:t>
      </w:r>
      <w:r w:rsidR="00F960DD" w:rsidRPr="00F164BE">
        <w:rPr>
          <w:rFonts w:ascii="Times New Roman" w:hAnsi="Times New Roman"/>
        </w:rPr>
        <w:t xml:space="preserve"> to a discussion </w:t>
      </w:r>
      <w:r w:rsidR="00B61880" w:rsidRPr="00F164BE">
        <w:rPr>
          <w:rFonts w:ascii="Times New Roman" w:hAnsi="Times New Roman"/>
        </w:rPr>
        <w:t>board thread</w:t>
      </w:r>
      <w:r w:rsidR="00F960DD" w:rsidRPr="00F164BE">
        <w:rPr>
          <w:rFonts w:ascii="Times New Roman" w:hAnsi="Times New Roman"/>
        </w:rPr>
        <w:t xml:space="preserve">. </w:t>
      </w:r>
    </w:p>
    <w:p w:rsidR="00F164BE" w:rsidRPr="00F164BE" w:rsidRDefault="00F164BE" w:rsidP="00F164BE">
      <w:pPr>
        <w:pStyle w:val="ListParagraph"/>
        <w:spacing w:after="120"/>
        <w:rPr>
          <w:rFonts w:ascii="Times New Roman" w:hAnsi="Times New Roman"/>
        </w:rPr>
      </w:pPr>
    </w:p>
    <w:p w:rsidR="00B61880" w:rsidRPr="00F164BE" w:rsidRDefault="00B61880" w:rsidP="00A9536D">
      <w:pPr>
        <w:pStyle w:val="ListParagraph"/>
        <w:rPr>
          <w:rFonts w:ascii="Times New Roman" w:hAnsi="Times New Roman"/>
        </w:rPr>
      </w:pPr>
      <w:r w:rsidRPr="00F164BE">
        <w:rPr>
          <w:rFonts w:ascii="Times New Roman" w:hAnsi="Times New Roman"/>
        </w:rPr>
        <w:t>I may also provide you with links to news articles or video clips in the weekly folders. Quizzes and your final exam may include questions on any of the readings, supplemental videos, and news articles.</w:t>
      </w:r>
    </w:p>
    <w:p w:rsidR="0098301A" w:rsidRPr="00F164BE" w:rsidRDefault="0098301A" w:rsidP="0098301A">
      <w:pPr>
        <w:pStyle w:val="ListParagraph"/>
        <w:rPr>
          <w:rFonts w:ascii="Times New Roman" w:hAnsi="Times New Roman"/>
        </w:rPr>
      </w:pPr>
    </w:p>
    <w:p w:rsidR="00F164BE" w:rsidRDefault="005B5E21" w:rsidP="00F164BE">
      <w:pPr>
        <w:pStyle w:val="ListParagraph"/>
        <w:numPr>
          <w:ilvl w:val="0"/>
          <w:numId w:val="17"/>
        </w:numPr>
        <w:rPr>
          <w:rFonts w:ascii="Times New Roman" w:hAnsi="Times New Roman"/>
        </w:rPr>
      </w:pPr>
      <w:r>
        <w:rPr>
          <w:rFonts w:ascii="Times New Roman" w:hAnsi="Times New Roman"/>
          <w:b/>
          <w:color w:val="7030A0"/>
        </w:rPr>
        <w:t xml:space="preserve">Part 1 - </w:t>
      </w:r>
      <w:r w:rsidR="0071785B" w:rsidRPr="00F164BE">
        <w:rPr>
          <w:rFonts w:ascii="Times New Roman" w:hAnsi="Times New Roman"/>
          <w:b/>
          <w:color w:val="7030A0"/>
        </w:rPr>
        <w:t>Critical thinking journal reflections</w:t>
      </w:r>
      <w:r w:rsidR="0071785B" w:rsidRPr="00F164BE">
        <w:rPr>
          <w:rFonts w:ascii="Times New Roman" w:hAnsi="Times New Roman"/>
        </w:rPr>
        <w:t xml:space="preserve">: </w:t>
      </w:r>
      <w:r w:rsidR="00F164BE" w:rsidRPr="00F164BE">
        <w:rPr>
          <w:rFonts w:ascii="Times New Roman" w:hAnsi="Times New Roman"/>
        </w:rPr>
        <w:t>Students are required to maintain a journal which reflects their growing confidence and independence, knowledge and understanding, skills and strategies, use of prior and emerging experience, and critical reflection/thinking in and about Race and Ethnicity. The journal must be updated</w:t>
      </w:r>
      <w:r w:rsidR="00F164BE">
        <w:rPr>
          <w:rFonts w:ascii="Times New Roman" w:hAnsi="Times New Roman"/>
        </w:rPr>
        <w:t xml:space="preserve"> weekly, starting the second week of class for a </w:t>
      </w:r>
      <w:r w:rsidR="00CB6F3B" w:rsidRPr="005375B9">
        <w:rPr>
          <w:rFonts w:ascii="Times New Roman" w:hAnsi="Times New Roman"/>
          <w:b/>
        </w:rPr>
        <w:t>total of eight</w:t>
      </w:r>
      <w:r w:rsidR="00F164BE" w:rsidRPr="005375B9">
        <w:rPr>
          <w:rFonts w:ascii="Times New Roman" w:hAnsi="Times New Roman"/>
          <w:b/>
        </w:rPr>
        <w:t xml:space="preserve"> journal entries</w:t>
      </w:r>
      <w:r w:rsidR="00F164BE" w:rsidRPr="005375B9">
        <w:rPr>
          <w:rFonts w:ascii="Times New Roman" w:hAnsi="Times New Roman"/>
        </w:rPr>
        <w:t>.</w:t>
      </w:r>
      <w:r w:rsidR="00F164BE" w:rsidRPr="00F164BE">
        <w:rPr>
          <w:rFonts w:ascii="Times New Roman" w:hAnsi="Times New Roman"/>
        </w:rPr>
        <w:t xml:space="preserve"> </w:t>
      </w:r>
    </w:p>
    <w:p w:rsidR="00F164BE" w:rsidRPr="00F164BE" w:rsidRDefault="005B5E21" w:rsidP="00F164BE">
      <w:pPr>
        <w:pStyle w:val="ListParagraph"/>
        <w:rPr>
          <w:rFonts w:ascii="Times New Roman" w:hAnsi="Times New Roman"/>
        </w:rPr>
      </w:pPr>
      <w:r>
        <w:rPr>
          <w:rFonts w:ascii="Times New Roman" w:hAnsi="Times New Roman"/>
          <w:noProof/>
          <w:lang w:bidi="ar-SA"/>
        </w:rPr>
        <mc:AlternateContent>
          <mc:Choice Requires="wps">
            <w:drawing>
              <wp:anchor distT="0" distB="0" distL="114300" distR="114300" simplePos="0" relativeHeight="251660288" behindDoc="0" locked="0" layoutInCell="1" allowOverlap="1" wp14:anchorId="7FB20322" wp14:editId="6B2F1CE5">
                <wp:simplePos x="0" y="0"/>
                <wp:positionH relativeFrom="column">
                  <wp:posOffset>1219200</wp:posOffset>
                </wp:positionH>
                <wp:positionV relativeFrom="paragraph">
                  <wp:posOffset>172720</wp:posOffset>
                </wp:positionV>
                <wp:extent cx="3667125" cy="16668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667125" cy="1666875"/>
                        </a:xfrm>
                        <a:prstGeom prst="rect">
                          <a:avLst/>
                        </a:prstGeom>
                        <a:solidFill>
                          <a:schemeClr val="lt1"/>
                        </a:solidFill>
                        <a:ln w="6350">
                          <a:solidFill>
                            <a:prstClr val="black"/>
                          </a:solidFill>
                        </a:ln>
                      </wps:spPr>
                      <wps:txbx>
                        <w:txbxContent>
                          <w:p w:rsidR="007D5C5D" w:rsidRDefault="007D5C5D" w:rsidP="00F164BE">
                            <w:pPr>
                              <w:jc w:val="center"/>
                            </w:pPr>
                            <w:r w:rsidRPr="001D533E">
                              <w:rPr>
                                <w:noProof/>
                                <w:lang w:bidi="ar-SA"/>
                              </w:rPr>
                              <w:drawing>
                                <wp:inline distT="0" distB="0" distL="0" distR="0" wp14:anchorId="33C0494C" wp14:editId="72C8C751">
                                  <wp:extent cx="2695575" cy="1676400"/>
                                  <wp:effectExtent l="0" t="0" r="9525" b="0"/>
                                  <wp:docPr id="7" name="Picture 7" descr="https://encrypted-tbn3.gstatic.com/images?q=tbn:ANd9GcSiYU6qySkl5VmeWswKr3RX-kePLpBbuW92RcagJLrgw9kogdj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iYU6qySkl5VmeWswKr3RX-kePLpBbuW92RcagJLrgw9kogdjd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1676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20322" id="_x0000_t202" coordsize="21600,21600" o:spt="202" path="m,l,21600r21600,l21600,xe">
                <v:stroke joinstyle="miter"/>
                <v:path gradientshapeok="t" o:connecttype="rect"/>
              </v:shapetype>
              <v:shape id="Text Box 6" o:spid="_x0000_s1026" type="#_x0000_t202" style="position:absolute;left:0;text-align:left;margin-left:96pt;margin-top:13.6pt;width:288.75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" fillcolor="white [3201]" strokeweight=".5pt">
                <v:textbox>
                  <w:txbxContent>
                    <w:p w:rsidR="007D5C5D" w:rsidRDefault="007D5C5D" w:rsidP="00F164BE">
                      <w:pPr>
                        <w:jc w:val="center"/>
                      </w:pPr>
                      <w:r w:rsidRPr="001D533E">
                        <w:rPr>
                          <w:noProof/>
                          <w:lang w:bidi="ar-SA"/>
                        </w:rPr>
                        <w:drawing>
                          <wp:inline distT="0" distB="0" distL="0" distR="0" wp14:anchorId="33C0494C" wp14:editId="72C8C751">
                            <wp:extent cx="2695575" cy="1676400"/>
                            <wp:effectExtent l="0" t="0" r="9525" b="0"/>
                            <wp:docPr id="7" name="Picture 7" descr="https://encrypted-tbn3.gstatic.com/images?q=tbn:ANd9GcSiYU6qySkl5VmeWswKr3RX-kePLpBbuW92RcagJLrgw9kogdj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iYU6qySkl5VmeWswKr3RX-kePLpBbuW92RcagJLrgw9kogdjd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1676400"/>
                                    </a:xfrm>
                                    <a:prstGeom prst="rect">
                                      <a:avLst/>
                                    </a:prstGeom>
                                    <a:noFill/>
                                    <a:ln>
                                      <a:noFill/>
                                    </a:ln>
                                  </pic:spPr>
                                </pic:pic>
                              </a:graphicData>
                            </a:graphic>
                          </wp:inline>
                        </w:drawing>
                      </w:r>
                    </w:p>
                  </w:txbxContent>
                </v:textbox>
              </v:shape>
            </w:pict>
          </mc:Fallback>
        </mc:AlternateContent>
      </w:r>
    </w:p>
    <w:p w:rsidR="00F164BE" w:rsidRDefault="00F164BE" w:rsidP="00F164BE">
      <w:pPr>
        <w:spacing w:line="300" w:lineRule="exact"/>
        <w:rPr>
          <w:rFonts w:ascii="Times New Roman" w:hAnsi="Times New Roman"/>
        </w:rPr>
      </w:pPr>
    </w:p>
    <w:p w:rsidR="00F164BE" w:rsidRDefault="00F164BE" w:rsidP="00F164BE">
      <w:pPr>
        <w:spacing w:line="300" w:lineRule="exact"/>
        <w:rPr>
          <w:rFonts w:ascii="Times New Roman" w:hAnsi="Times New Roman"/>
        </w:rPr>
      </w:pPr>
    </w:p>
    <w:p w:rsidR="00F164BE" w:rsidRDefault="00F164BE" w:rsidP="00F164BE">
      <w:pPr>
        <w:spacing w:line="300" w:lineRule="exact"/>
        <w:rPr>
          <w:rFonts w:ascii="Times New Roman" w:hAnsi="Times New Roman"/>
        </w:rPr>
      </w:pPr>
    </w:p>
    <w:p w:rsidR="00F164BE" w:rsidRDefault="00F164BE" w:rsidP="00F164BE">
      <w:pPr>
        <w:spacing w:line="300" w:lineRule="exact"/>
        <w:jc w:val="center"/>
        <w:rPr>
          <w:rFonts w:ascii="Times New Roman" w:hAnsi="Times New Roman"/>
        </w:rPr>
      </w:pPr>
    </w:p>
    <w:p w:rsidR="00F164BE" w:rsidRDefault="00F164BE" w:rsidP="00F164BE">
      <w:pPr>
        <w:tabs>
          <w:tab w:val="left" w:pos="570"/>
        </w:tabs>
        <w:spacing w:line="300" w:lineRule="exact"/>
        <w:rPr>
          <w:rFonts w:ascii="Times New Roman" w:hAnsi="Times New Roman"/>
        </w:rPr>
      </w:pPr>
      <w:r>
        <w:rPr>
          <w:rFonts w:ascii="Times New Roman" w:hAnsi="Times New Roman"/>
        </w:rPr>
        <w:tab/>
        <w:t xml:space="preserve">                </w:t>
      </w:r>
    </w:p>
    <w:p w:rsidR="00F164BE" w:rsidRDefault="00F164BE" w:rsidP="00F164BE">
      <w:pPr>
        <w:spacing w:line="300" w:lineRule="exact"/>
        <w:rPr>
          <w:rFonts w:ascii="Times New Roman" w:hAnsi="Times New Roman"/>
        </w:rPr>
      </w:pPr>
    </w:p>
    <w:p w:rsidR="00F164BE" w:rsidRDefault="00F164BE" w:rsidP="00F164BE">
      <w:pPr>
        <w:spacing w:line="300" w:lineRule="exact"/>
        <w:rPr>
          <w:rFonts w:ascii="Times New Roman" w:hAnsi="Times New Roman"/>
        </w:rPr>
      </w:pPr>
    </w:p>
    <w:p w:rsidR="00F164BE" w:rsidRDefault="005B5E21" w:rsidP="00F164BE">
      <w:pPr>
        <w:spacing w:line="300" w:lineRule="exact"/>
        <w:rPr>
          <w:rFonts w:ascii="Times New Roman" w:hAnsi="Times New Roman"/>
        </w:rPr>
      </w:pPr>
      <w:r>
        <w:rPr>
          <w:rFonts w:ascii="Times New Roman" w:hAnsi="Times New Roman"/>
        </w:rPr>
        <w:t xml:space="preserve">                                                                              </w:t>
      </w:r>
    </w:p>
    <w:p w:rsidR="00F164BE" w:rsidRDefault="00F164BE" w:rsidP="00F164BE">
      <w:pPr>
        <w:spacing w:line="300" w:lineRule="exact"/>
        <w:rPr>
          <w:rFonts w:ascii="Times New Roman" w:hAnsi="Times New Roman"/>
        </w:rPr>
      </w:pPr>
    </w:p>
    <w:p w:rsidR="00F164BE" w:rsidRPr="00F164BE" w:rsidRDefault="00F164BE" w:rsidP="00F164BE">
      <w:pPr>
        <w:spacing w:line="300" w:lineRule="exact"/>
        <w:rPr>
          <w:rFonts w:ascii="Times New Roman" w:hAnsi="Times New Roman"/>
        </w:rPr>
      </w:pPr>
    </w:p>
    <w:p w:rsidR="00F164BE" w:rsidRPr="00F164BE" w:rsidRDefault="00F164BE" w:rsidP="00F164BE">
      <w:pPr>
        <w:spacing w:line="300" w:lineRule="exact"/>
        <w:ind w:left="720"/>
        <w:rPr>
          <w:rFonts w:ascii="Times New Roman" w:hAnsi="Times New Roman"/>
        </w:rPr>
      </w:pPr>
      <w:r w:rsidRPr="00F164BE">
        <w:rPr>
          <w:rFonts w:ascii="Times New Roman" w:hAnsi="Times New Roman"/>
        </w:rPr>
        <w:t xml:space="preserve">Students can use a variety of strategies to reflect their growing understanding of the subject matter. Several suggestions are listed below: </w:t>
      </w:r>
    </w:p>
    <w:p w:rsidR="00F164BE" w:rsidRPr="00F164BE" w:rsidRDefault="00F164BE" w:rsidP="00F164BE">
      <w:pPr>
        <w:numPr>
          <w:ilvl w:val="0"/>
          <w:numId w:val="18"/>
        </w:numPr>
        <w:spacing w:line="300" w:lineRule="exact"/>
        <w:rPr>
          <w:rFonts w:ascii="Times New Roman" w:hAnsi="Times New Roman"/>
        </w:rPr>
      </w:pPr>
      <w:r w:rsidRPr="00F164BE">
        <w:rPr>
          <w:rFonts w:ascii="Times New Roman" w:hAnsi="Times New Roman"/>
        </w:rPr>
        <w:t xml:space="preserve">Create a portfolio of “cultural artifacts” (e.g. pictures of signs/billboards, </w:t>
      </w:r>
      <w:r w:rsidR="007D5C5D" w:rsidRPr="00F164BE">
        <w:rPr>
          <w:rFonts w:ascii="Times New Roman" w:hAnsi="Times New Roman"/>
        </w:rPr>
        <w:t>YouTube</w:t>
      </w:r>
      <w:r w:rsidRPr="00F164BE">
        <w:rPr>
          <w:rFonts w:ascii="Times New Roman" w:hAnsi="Times New Roman"/>
        </w:rPr>
        <w:t xml:space="preserve"> videos, videos of commercials or links to TV shows, etc.) which relate </w:t>
      </w:r>
      <w:r w:rsidRPr="00F164BE">
        <w:rPr>
          <w:rFonts w:ascii="Times New Roman" w:hAnsi="Times New Roman"/>
        </w:rPr>
        <w:lastRenderedPageBreak/>
        <w:t xml:space="preserve">to sociology of </w:t>
      </w:r>
      <w:r>
        <w:rPr>
          <w:rFonts w:ascii="Times New Roman" w:hAnsi="Times New Roman"/>
        </w:rPr>
        <w:t>race and ethnicity with</w:t>
      </w:r>
      <w:r w:rsidRPr="00F164BE">
        <w:rPr>
          <w:rFonts w:ascii="Times New Roman" w:hAnsi="Times New Roman"/>
        </w:rPr>
        <w:t xml:space="preserve"> that particular topic of the week </w:t>
      </w:r>
      <w:r>
        <w:rPr>
          <w:rFonts w:ascii="Times New Roman" w:hAnsi="Times New Roman"/>
        </w:rPr>
        <w:t xml:space="preserve">that is </w:t>
      </w:r>
      <w:r w:rsidRPr="00F164BE">
        <w:rPr>
          <w:rFonts w:ascii="Times New Roman" w:hAnsi="Times New Roman"/>
        </w:rPr>
        <w:t xml:space="preserve">being covered in the readings; </w:t>
      </w:r>
    </w:p>
    <w:p w:rsidR="00F164BE" w:rsidRDefault="00F164BE" w:rsidP="00F164BE">
      <w:pPr>
        <w:numPr>
          <w:ilvl w:val="0"/>
          <w:numId w:val="18"/>
        </w:numPr>
        <w:spacing w:line="300" w:lineRule="exact"/>
        <w:rPr>
          <w:rFonts w:ascii="Times New Roman" w:hAnsi="Times New Roman"/>
        </w:rPr>
      </w:pPr>
      <w:r w:rsidRPr="00F164BE">
        <w:rPr>
          <w:rFonts w:ascii="Times New Roman" w:hAnsi="Times New Roman"/>
        </w:rPr>
        <w:t>Maintain an annotated bibliography of peer reviewed literature in</w:t>
      </w:r>
      <w:r>
        <w:rPr>
          <w:rFonts w:ascii="Times New Roman" w:hAnsi="Times New Roman"/>
        </w:rPr>
        <w:t xml:space="preserve"> the sociology of race and </w:t>
      </w:r>
      <w:r w:rsidR="007D5C5D">
        <w:rPr>
          <w:rFonts w:ascii="Times New Roman" w:hAnsi="Times New Roman"/>
        </w:rPr>
        <w:t>ethnicity</w:t>
      </w:r>
      <w:r w:rsidRPr="00F164BE">
        <w:rPr>
          <w:rFonts w:ascii="Times New Roman" w:hAnsi="Times New Roman"/>
        </w:rPr>
        <w:t xml:space="preserve">; </w:t>
      </w:r>
    </w:p>
    <w:p w:rsidR="00F164BE" w:rsidRPr="00F164BE" w:rsidRDefault="00F164BE" w:rsidP="00F164BE">
      <w:pPr>
        <w:numPr>
          <w:ilvl w:val="0"/>
          <w:numId w:val="18"/>
        </w:numPr>
        <w:spacing w:line="300" w:lineRule="exact"/>
        <w:rPr>
          <w:rFonts w:ascii="Times New Roman" w:hAnsi="Times New Roman"/>
        </w:rPr>
      </w:pPr>
      <w:r w:rsidRPr="00F164BE">
        <w:rPr>
          <w:rFonts w:ascii="Times New Roman" w:hAnsi="Times New Roman"/>
        </w:rPr>
        <w:t>Explore forms of art, music, poetry, etc. as the</w:t>
      </w:r>
      <w:r>
        <w:rPr>
          <w:rFonts w:ascii="Times New Roman" w:hAnsi="Times New Roman"/>
        </w:rPr>
        <w:t>y relate to sociology race and ethnicity</w:t>
      </w:r>
      <w:r w:rsidRPr="00F164BE">
        <w:rPr>
          <w:rFonts w:ascii="Times New Roman" w:hAnsi="Times New Roman"/>
        </w:rPr>
        <w:t>; make sure to note how these items relate to the class readings for that particular topic/week;</w:t>
      </w:r>
    </w:p>
    <w:p w:rsidR="00F164BE" w:rsidRPr="00F164BE" w:rsidRDefault="00F164BE" w:rsidP="00F164BE">
      <w:pPr>
        <w:numPr>
          <w:ilvl w:val="0"/>
          <w:numId w:val="18"/>
        </w:numPr>
        <w:spacing w:line="300" w:lineRule="exact"/>
        <w:rPr>
          <w:rFonts w:ascii="Times New Roman" w:hAnsi="Times New Roman"/>
        </w:rPr>
      </w:pPr>
      <w:r w:rsidRPr="00F164BE">
        <w:rPr>
          <w:rFonts w:ascii="Times New Roman" w:hAnsi="Times New Roman"/>
        </w:rPr>
        <w:t xml:space="preserve">Describe your own thoughts, perceptions, and feelings </w:t>
      </w:r>
      <w:r>
        <w:rPr>
          <w:rFonts w:ascii="Times New Roman" w:hAnsi="Times New Roman"/>
        </w:rPr>
        <w:t>related to the course weekly reading</w:t>
      </w:r>
      <w:r w:rsidRPr="00F164BE">
        <w:rPr>
          <w:rFonts w:ascii="Times New Roman" w:hAnsi="Times New Roman"/>
        </w:rPr>
        <w:t xml:space="preserve">, activities, lectures, and films; </w:t>
      </w:r>
    </w:p>
    <w:p w:rsidR="00F164BE" w:rsidRPr="00F164BE" w:rsidRDefault="00F164BE" w:rsidP="00F164BE">
      <w:pPr>
        <w:numPr>
          <w:ilvl w:val="0"/>
          <w:numId w:val="18"/>
        </w:numPr>
        <w:spacing w:line="300" w:lineRule="exact"/>
        <w:rPr>
          <w:rFonts w:ascii="Times New Roman" w:hAnsi="Times New Roman"/>
        </w:rPr>
      </w:pPr>
      <w:r w:rsidRPr="00F164BE">
        <w:rPr>
          <w:rFonts w:ascii="Times New Roman" w:hAnsi="Times New Roman"/>
        </w:rPr>
        <w:t>Write your own stories/music/poetry that hav</w:t>
      </w:r>
      <w:r>
        <w:rPr>
          <w:rFonts w:ascii="Times New Roman" w:hAnsi="Times New Roman"/>
        </w:rPr>
        <w:t xml:space="preserve">e relevant to race and </w:t>
      </w:r>
      <w:r w:rsidR="005B5E21">
        <w:rPr>
          <w:rFonts w:ascii="Times New Roman" w:hAnsi="Times New Roman"/>
        </w:rPr>
        <w:t>ethnicity</w:t>
      </w:r>
      <w:r w:rsidRPr="00F164BE">
        <w:rPr>
          <w:rFonts w:ascii="Times New Roman" w:hAnsi="Times New Roman"/>
        </w:rPr>
        <w:t xml:space="preserve">; Describe events in your life (or others’ lives) as they relate to the </w:t>
      </w:r>
      <w:r>
        <w:rPr>
          <w:rFonts w:ascii="Times New Roman" w:hAnsi="Times New Roman"/>
        </w:rPr>
        <w:t xml:space="preserve">sociology of race and </w:t>
      </w:r>
      <w:r w:rsidR="005B5E21">
        <w:rPr>
          <w:rFonts w:ascii="Times New Roman" w:hAnsi="Times New Roman"/>
        </w:rPr>
        <w:t>ethnicity</w:t>
      </w:r>
      <w:r w:rsidRPr="00F164BE">
        <w:rPr>
          <w:rFonts w:ascii="Times New Roman" w:hAnsi="Times New Roman"/>
        </w:rPr>
        <w:t xml:space="preserve">. </w:t>
      </w:r>
    </w:p>
    <w:p w:rsidR="00F164BE" w:rsidRPr="00F164BE" w:rsidRDefault="00F164BE" w:rsidP="00F164BE">
      <w:pPr>
        <w:spacing w:line="300" w:lineRule="exact"/>
        <w:ind w:left="720"/>
        <w:rPr>
          <w:rFonts w:ascii="Times New Roman" w:hAnsi="Times New Roman"/>
          <w:b/>
        </w:rPr>
      </w:pPr>
      <w:r>
        <w:rPr>
          <w:rFonts w:ascii="Times New Roman" w:hAnsi="Times New Roman"/>
          <w:b/>
        </w:rPr>
        <w:t xml:space="preserve">Each of the </w:t>
      </w:r>
      <w:r w:rsidRPr="00F164BE">
        <w:rPr>
          <w:rFonts w:ascii="Times New Roman" w:hAnsi="Times New Roman"/>
          <w:b/>
        </w:rPr>
        <w:t xml:space="preserve">following </w:t>
      </w:r>
      <w:r w:rsidR="005B5E21">
        <w:rPr>
          <w:rFonts w:ascii="Times New Roman" w:hAnsi="Times New Roman"/>
          <w:b/>
        </w:rPr>
        <w:t>MUST BE ADD</w:t>
      </w:r>
      <w:r>
        <w:rPr>
          <w:rFonts w:ascii="Times New Roman" w:hAnsi="Times New Roman"/>
          <w:b/>
        </w:rPr>
        <w:t xml:space="preserve">RESSED </w:t>
      </w:r>
      <w:r w:rsidRPr="00F164BE">
        <w:rPr>
          <w:rFonts w:ascii="Times New Roman" w:hAnsi="Times New Roman"/>
          <w:b/>
        </w:rPr>
        <w:t xml:space="preserve">in each entry: </w:t>
      </w:r>
    </w:p>
    <w:p w:rsidR="00F164BE" w:rsidRPr="00F164BE" w:rsidRDefault="00F164BE" w:rsidP="00F164BE">
      <w:pPr>
        <w:spacing w:line="300" w:lineRule="exact"/>
        <w:ind w:left="720" w:firstLine="720"/>
        <w:rPr>
          <w:rFonts w:ascii="Times New Roman" w:hAnsi="Times New Roman"/>
        </w:rPr>
      </w:pPr>
      <w:r w:rsidRPr="00F164BE">
        <w:rPr>
          <w:rFonts w:ascii="Times New Roman" w:hAnsi="Times New Roman"/>
        </w:rPr>
        <w:t>1. Summarize what it is. Describe it. What are you addressing, describing, etc.?</w:t>
      </w:r>
    </w:p>
    <w:p w:rsidR="00F164BE" w:rsidRPr="00F164BE" w:rsidRDefault="00F164BE" w:rsidP="00F164BE">
      <w:pPr>
        <w:spacing w:line="300" w:lineRule="exact"/>
        <w:ind w:left="1440"/>
        <w:rPr>
          <w:rFonts w:ascii="Times New Roman" w:hAnsi="Times New Roman"/>
        </w:rPr>
      </w:pPr>
      <w:r w:rsidRPr="00F164BE">
        <w:rPr>
          <w:rFonts w:ascii="Times New Roman" w:hAnsi="Times New Roman"/>
        </w:rPr>
        <w:t xml:space="preserve">2. Why did you choose this (cultural artifact, song, video, story, article, etc.) as a reflection of your learning process? </w:t>
      </w:r>
    </w:p>
    <w:p w:rsidR="00F164BE" w:rsidRPr="00F164BE" w:rsidRDefault="00F164BE" w:rsidP="00F164BE">
      <w:pPr>
        <w:spacing w:line="300" w:lineRule="exact"/>
        <w:ind w:left="1440"/>
        <w:rPr>
          <w:rFonts w:ascii="Times New Roman" w:hAnsi="Times New Roman"/>
        </w:rPr>
      </w:pPr>
      <w:r w:rsidRPr="00F164BE">
        <w:rPr>
          <w:rFonts w:ascii="Times New Roman" w:hAnsi="Times New Roman"/>
        </w:rPr>
        <w:t>3. How does this relate to what we already know about race and ethnicity?</w:t>
      </w:r>
    </w:p>
    <w:p w:rsidR="00F164BE" w:rsidRPr="00F164BE" w:rsidRDefault="00F164BE" w:rsidP="00F164BE">
      <w:pPr>
        <w:spacing w:line="300" w:lineRule="exact"/>
        <w:ind w:left="1440"/>
        <w:rPr>
          <w:rFonts w:ascii="Times New Roman" w:hAnsi="Times New Roman"/>
        </w:rPr>
      </w:pPr>
      <w:r w:rsidRPr="00F164BE">
        <w:rPr>
          <w:rFonts w:ascii="Times New Roman" w:hAnsi="Times New Roman"/>
        </w:rPr>
        <w:t xml:space="preserve">4. Is it telling us something new that can be related to the sociology of race and ethnicity? If so, what? If not, why is it important? </w:t>
      </w:r>
    </w:p>
    <w:p w:rsidR="00F164BE" w:rsidRPr="00F164BE" w:rsidRDefault="00F164BE" w:rsidP="00F164BE">
      <w:pPr>
        <w:spacing w:line="300" w:lineRule="exact"/>
        <w:rPr>
          <w:rFonts w:ascii="Times New Roman" w:hAnsi="Times New Roman"/>
        </w:rPr>
      </w:pPr>
    </w:p>
    <w:p w:rsidR="00F164BE" w:rsidRPr="00F164BE" w:rsidRDefault="00F164BE" w:rsidP="00812EFD">
      <w:pPr>
        <w:spacing w:line="300" w:lineRule="exact"/>
        <w:ind w:left="720"/>
        <w:rPr>
          <w:rFonts w:ascii="Times New Roman" w:hAnsi="Times New Roman"/>
          <w:b/>
        </w:rPr>
      </w:pPr>
      <w:r w:rsidRPr="00F164BE">
        <w:rPr>
          <w:rFonts w:ascii="Times New Roman" w:hAnsi="Times New Roman"/>
        </w:rPr>
        <w:t xml:space="preserve">This assignment will be peer-reviewed toward the end of the semester. </w:t>
      </w:r>
      <w:r w:rsidRPr="00F164BE">
        <w:rPr>
          <w:rFonts w:ascii="Times New Roman" w:hAnsi="Times New Roman"/>
          <w:b/>
        </w:rPr>
        <w:t xml:space="preserve">Total possible points for this assignment is 50 points. </w:t>
      </w:r>
      <w:r w:rsidRPr="003D355F">
        <w:rPr>
          <w:rFonts w:ascii="Times New Roman" w:hAnsi="Times New Roman"/>
          <w:b/>
        </w:rPr>
        <w:t>All entries</w:t>
      </w:r>
      <w:r w:rsidR="005375B9" w:rsidRPr="003D355F">
        <w:rPr>
          <w:rFonts w:ascii="Times New Roman" w:hAnsi="Times New Roman"/>
          <w:b/>
        </w:rPr>
        <w:t xml:space="preserve"> are due by August 6</w:t>
      </w:r>
      <w:r w:rsidR="005375B9" w:rsidRPr="003D355F">
        <w:rPr>
          <w:rFonts w:ascii="Times New Roman" w:hAnsi="Times New Roman"/>
          <w:b/>
          <w:vertAlign w:val="superscript"/>
        </w:rPr>
        <w:t>th</w:t>
      </w:r>
      <w:r w:rsidR="005375B9" w:rsidRPr="003D355F">
        <w:rPr>
          <w:rFonts w:ascii="Times New Roman" w:hAnsi="Times New Roman"/>
          <w:b/>
        </w:rPr>
        <w:t xml:space="preserve"> at 5pm CST</w:t>
      </w:r>
      <w:r w:rsidRPr="003D355F">
        <w:rPr>
          <w:rFonts w:ascii="Times New Roman" w:hAnsi="Times New Roman"/>
          <w:b/>
        </w:rPr>
        <w:t>.</w:t>
      </w:r>
      <w:r w:rsidRPr="00F164BE">
        <w:rPr>
          <w:rFonts w:ascii="Times New Roman" w:hAnsi="Times New Roman"/>
          <w:b/>
        </w:rPr>
        <w:t xml:space="preserve"> </w:t>
      </w:r>
    </w:p>
    <w:p w:rsidR="00F164BE" w:rsidRPr="00F164BE" w:rsidRDefault="00F164BE" w:rsidP="00F164BE">
      <w:pPr>
        <w:spacing w:line="300" w:lineRule="exact"/>
        <w:rPr>
          <w:rFonts w:ascii="Times New Roman" w:hAnsi="Times New Roman"/>
        </w:rPr>
      </w:pPr>
    </w:p>
    <w:p w:rsidR="00F164BE" w:rsidRPr="00F164BE" w:rsidRDefault="005B5E21" w:rsidP="00812EFD">
      <w:pPr>
        <w:spacing w:line="300" w:lineRule="exact"/>
        <w:ind w:left="720"/>
        <w:rPr>
          <w:rFonts w:ascii="Times New Roman" w:hAnsi="Times New Roman"/>
          <w:b/>
        </w:rPr>
      </w:pPr>
      <w:r>
        <w:rPr>
          <w:rFonts w:ascii="Times New Roman" w:hAnsi="Times New Roman"/>
          <w:b/>
          <w:color w:val="7030A0"/>
        </w:rPr>
        <w:t xml:space="preserve">Part 2 - </w:t>
      </w:r>
      <w:r w:rsidR="00F164BE" w:rsidRPr="00F164BE">
        <w:rPr>
          <w:rFonts w:ascii="Times New Roman" w:hAnsi="Times New Roman"/>
          <w:b/>
          <w:color w:val="7030A0"/>
        </w:rPr>
        <w:t>Peer Reviewing</w:t>
      </w:r>
      <w:r w:rsidR="00F164BE" w:rsidRPr="00F164BE">
        <w:rPr>
          <w:rFonts w:ascii="Times New Roman" w:hAnsi="Times New Roman"/>
          <w:b/>
        </w:rPr>
        <w:t>:</w:t>
      </w:r>
      <w:r w:rsidR="00F164BE" w:rsidRPr="00F164BE">
        <w:rPr>
          <w:rFonts w:ascii="Times New Roman" w:hAnsi="Times New Roman"/>
        </w:rPr>
        <w:t xml:space="preserve"> Using a grading rubric, the instructor will provide you with instructions as to how to assess the journals of your fellow classmates through a peer review process. Students will be divided into groups of 5 and each group will assess 4 other students’ journal work. Peer review groups will work as follows: students will be assigned to peer review groups after the “last day to drop/add” course date. They will remain with their group for the remainder of the semester. </w:t>
      </w:r>
      <w:r w:rsidR="00F164BE" w:rsidRPr="00F164BE">
        <w:rPr>
          <w:rFonts w:ascii="Times New Roman" w:hAnsi="Times New Roman"/>
          <w:b/>
        </w:rPr>
        <w:t xml:space="preserve">Total possible points for this assignment is 50 points. Your review of your </w:t>
      </w:r>
      <w:r w:rsidR="00CB6F3B" w:rsidRPr="00F164BE">
        <w:rPr>
          <w:rFonts w:ascii="Times New Roman" w:hAnsi="Times New Roman"/>
          <w:b/>
        </w:rPr>
        <w:t>classmates’</w:t>
      </w:r>
      <w:r w:rsidR="00F164BE" w:rsidRPr="00F164BE">
        <w:rPr>
          <w:rFonts w:ascii="Times New Roman" w:hAnsi="Times New Roman"/>
          <w:b/>
        </w:rPr>
        <w:t xml:space="preserve"> journals are due to my email inbox by </w:t>
      </w:r>
      <w:r w:rsidR="005375B9">
        <w:rPr>
          <w:rFonts w:ascii="Times New Roman" w:hAnsi="Times New Roman"/>
          <w:b/>
        </w:rPr>
        <w:t>August 10</w:t>
      </w:r>
      <w:r w:rsidR="005375B9" w:rsidRPr="005375B9">
        <w:rPr>
          <w:rFonts w:ascii="Times New Roman" w:hAnsi="Times New Roman"/>
          <w:b/>
          <w:vertAlign w:val="superscript"/>
        </w:rPr>
        <w:t>th</w:t>
      </w:r>
      <w:r w:rsidR="005375B9">
        <w:rPr>
          <w:rFonts w:ascii="Times New Roman" w:hAnsi="Times New Roman"/>
          <w:b/>
        </w:rPr>
        <w:t xml:space="preserve"> at 5pm CST. </w:t>
      </w:r>
    </w:p>
    <w:p w:rsidR="00F164BE" w:rsidRPr="00F164BE" w:rsidRDefault="00F164BE" w:rsidP="00F164BE">
      <w:pPr>
        <w:pStyle w:val="ListParagraph"/>
        <w:rPr>
          <w:rFonts w:ascii="Times New Roman" w:hAnsi="Times New Roman"/>
        </w:rPr>
      </w:pPr>
    </w:p>
    <w:p w:rsidR="005B5E21" w:rsidRPr="00812EFD" w:rsidRDefault="001C4E2D" w:rsidP="00812EFD">
      <w:pPr>
        <w:pStyle w:val="ListParagraph"/>
        <w:numPr>
          <w:ilvl w:val="0"/>
          <w:numId w:val="17"/>
        </w:numPr>
        <w:spacing w:after="120"/>
        <w:rPr>
          <w:rFonts w:ascii="Times New Roman" w:hAnsi="Times New Roman"/>
        </w:rPr>
      </w:pPr>
      <w:r w:rsidRPr="00F164BE">
        <w:rPr>
          <w:rFonts w:ascii="Times New Roman" w:hAnsi="Times New Roman"/>
          <w:b/>
          <w:color w:val="7030A0"/>
        </w:rPr>
        <w:t xml:space="preserve">Discussion Boards:  </w:t>
      </w:r>
      <w:r w:rsidR="005B5E21" w:rsidRPr="005B5E21">
        <w:rPr>
          <w:rFonts w:ascii="Times New Roman" w:hAnsi="Times New Roman"/>
          <w:iCs/>
        </w:rPr>
        <w:t xml:space="preserve">Each weekly unit contains a discussion board question. You can locate the “discussion board” by clicking on the tab entitled “discussion board” on the main page of our blackboard site. Your original post addressing the weekly discussion question should be made no later than </w:t>
      </w:r>
      <w:r w:rsidR="005B5E21" w:rsidRPr="005B5E21">
        <w:rPr>
          <w:rFonts w:ascii="Times New Roman" w:hAnsi="Times New Roman"/>
          <w:b/>
          <w:bCs/>
          <w:i/>
          <w:iCs/>
        </w:rPr>
        <w:t>5pm (CST) each Wednesday</w:t>
      </w:r>
      <w:r w:rsidR="005B5E21" w:rsidRPr="005B5E21">
        <w:rPr>
          <w:rFonts w:ascii="Times New Roman" w:hAnsi="Times New Roman"/>
          <w:iCs/>
        </w:rPr>
        <w:t xml:space="preserve">. Final postings commenting upon the initial discussion board response of your peers and answering anybody who posted to your initial response should be made no later than </w:t>
      </w:r>
      <w:r w:rsidR="005B5E21" w:rsidRPr="005B5E21">
        <w:rPr>
          <w:rFonts w:ascii="Times New Roman" w:hAnsi="Times New Roman"/>
          <w:b/>
          <w:bCs/>
          <w:i/>
          <w:iCs/>
        </w:rPr>
        <w:t>5pm (CST) each Saturday</w:t>
      </w:r>
      <w:r w:rsidR="005B5E21" w:rsidRPr="005B5E21">
        <w:rPr>
          <w:rFonts w:ascii="Times New Roman" w:hAnsi="Times New Roman"/>
          <w:iCs/>
        </w:rPr>
        <w:t xml:space="preserve"> -- late postings will not be given credit.  </w:t>
      </w:r>
      <w:r w:rsidR="005B5E21" w:rsidRPr="00812EFD">
        <w:rPr>
          <w:rFonts w:ascii="Times New Roman" w:hAnsi="Times New Roman"/>
          <w:iCs/>
        </w:rPr>
        <w:t>Discussion board responses are evaluated on thoroughness, ability to think critically about the subject matter, and your ability to demonstrate “real life” connections to the course material. Glib and non-critical discussion board responses will not receive credit. Thus, if you are flippant with your</w:t>
      </w:r>
      <w:r w:rsidR="00812EFD" w:rsidRPr="00812EFD">
        <w:rPr>
          <w:rFonts w:ascii="Times New Roman" w:hAnsi="Times New Roman"/>
          <w:iCs/>
        </w:rPr>
        <w:t xml:space="preserve"> comments, you will receive a zero-point</w:t>
      </w:r>
      <w:r w:rsidR="005B5E21" w:rsidRPr="00812EFD">
        <w:rPr>
          <w:rFonts w:ascii="Times New Roman" w:hAnsi="Times New Roman"/>
          <w:iCs/>
        </w:rPr>
        <w:t xml:space="preserve"> value for that week’s discussion. Discussion board participation is mandatory.</w:t>
      </w:r>
      <w:r w:rsidR="005B5E21" w:rsidRPr="00812EFD">
        <w:rPr>
          <w:rFonts w:ascii="Times New Roman" w:hAnsi="Times New Roman"/>
        </w:rPr>
        <w:t xml:space="preserve"> </w:t>
      </w:r>
      <w:r w:rsidR="005B5E21" w:rsidRPr="00812EFD">
        <w:rPr>
          <w:rFonts w:ascii="Times New Roman" w:hAnsi="Times New Roman"/>
          <w:iCs/>
        </w:rPr>
        <w:t xml:space="preserve">Your weekly </w:t>
      </w:r>
      <w:r w:rsidR="005B5E21" w:rsidRPr="00812EFD">
        <w:rPr>
          <w:rFonts w:ascii="Times New Roman" w:hAnsi="Times New Roman"/>
          <w:iCs/>
        </w:rPr>
        <w:lastRenderedPageBreak/>
        <w:t xml:space="preserve">postings will be assessed by the following guidelines and, as you can see, this </w:t>
      </w:r>
      <w:r w:rsidR="005B5E21" w:rsidRPr="00812EFD">
        <w:rPr>
          <w:rFonts w:ascii="Times New Roman" w:hAnsi="Times New Roman"/>
          <w:b/>
          <w:iCs/>
        </w:rPr>
        <w:t xml:space="preserve">rubric heavily assesses the </w:t>
      </w:r>
      <w:r w:rsidR="005B5E21" w:rsidRPr="00812EFD">
        <w:rPr>
          <w:rFonts w:ascii="Times New Roman" w:hAnsi="Times New Roman"/>
          <w:b/>
          <w:i/>
          <w:iCs/>
        </w:rPr>
        <w:t>quality</w:t>
      </w:r>
      <w:r w:rsidR="005B5E21" w:rsidRPr="00812EFD">
        <w:rPr>
          <w:rFonts w:ascii="Times New Roman" w:hAnsi="Times New Roman"/>
          <w:b/>
          <w:iCs/>
        </w:rPr>
        <w:t xml:space="preserve"> of your postings</w:t>
      </w:r>
      <w:r w:rsidR="005B5E21" w:rsidRPr="00812EFD">
        <w:rPr>
          <w:rFonts w:ascii="Times New Roman" w:hAnsi="Times New Roman"/>
          <w:iCs/>
        </w:rPr>
        <w:t xml:space="preserve">. </w:t>
      </w:r>
    </w:p>
    <w:p w:rsidR="005B5E21" w:rsidRPr="005B5E21" w:rsidRDefault="005B5E21" w:rsidP="005B5E21">
      <w:pPr>
        <w:pStyle w:val="ListParagraph"/>
        <w:autoSpaceDE w:val="0"/>
        <w:autoSpaceDN w:val="0"/>
        <w:adjustRightInd w:val="0"/>
        <w:rPr>
          <w:rFonts w:ascii="Times New Roman" w:hAnsi="Times New Roman"/>
          <w:iCs/>
        </w:rPr>
      </w:pPr>
    </w:p>
    <w:tbl>
      <w:tblPr>
        <w:tblW w:w="432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9"/>
        <w:gridCol w:w="1628"/>
      </w:tblGrid>
      <w:tr w:rsidR="005B5E21" w:rsidRPr="002D7EED" w:rsidTr="007D5C5D">
        <w:tc>
          <w:tcPr>
            <w:tcW w:w="4021" w:type="pct"/>
          </w:tcPr>
          <w:p w:rsidR="005B5E21" w:rsidRPr="002D7EED" w:rsidRDefault="005B5E21" w:rsidP="007D5C5D">
            <w:pPr>
              <w:autoSpaceDE w:val="0"/>
              <w:autoSpaceDN w:val="0"/>
              <w:adjustRightInd w:val="0"/>
              <w:rPr>
                <w:rFonts w:ascii="Times New Roman" w:hAnsi="Times New Roman"/>
                <w:iCs/>
              </w:rPr>
            </w:pPr>
            <w:r w:rsidRPr="002D7EED">
              <w:rPr>
                <w:rFonts w:ascii="Times New Roman" w:hAnsi="Times New Roman"/>
                <w:b/>
                <w:bCs/>
                <w:iCs/>
              </w:rPr>
              <w:t>Weekly Discussion Posting Grading Criteria (Rubric)</w:t>
            </w:r>
          </w:p>
        </w:tc>
        <w:tc>
          <w:tcPr>
            <w:tcW w:w="979" w:type="pct"/>
          </w:tcPr>
          <w:p w:rsidR="005B5E21" w:rsidRPr="002D7EED" w:rsidRDefault="005B5E21" w:rsidP="007D5C5D">
            <w:pPr>
              <w:autoSpaceDE w:val="0"/>
              <w:autoSpaceDN w:val="0"/>
              <w:adjustRightInd w:val="0"/>
              <w:rPr>
                <w:rFonts w:ascii="Times New Roman" w:hAnsi="Times New Roman"/>
                <w:iCs/>
              </w:rPr>
            </w:pPr>
            <w:r>
              <w:rPr>
                <w:rFonts w:ascii="Times New Roman" w:hAnsi="Times New Roman"/>
                <w:b/>
                <w:bCs/>
                <w:iCs/>
              </w:rPr>
              <w:t>Weekly Point Value = 10</w:t>
            </w:r>
          </w:p>
        </w:tc>
      </w:tr>
      <w:tr w:rsidR="005B5E21" w:rsidRPr="002D7EED" w:rsidTr="007D5C5D">
        <w:tc>
          <w:tcPr>
            <w:tcW w:w="4021" w:type="pct"/>
          </w:tcPr>
          <w:p w:rsidR="005B5E21" w:rsidRPr="002D7EED" w:rsidRDefault="005B5E21" w:rsidP="007D5C5D">
            <w:pPr>
              <w:autoSpaceDE w:val="0"/>
              <w:autoSpaceDN w:val="0"/>
              <w:adjustRightInd w:val="0"/>
              <w:rPr>
                <w:rFonts w:ascii="Times New Roman" w:hAnsi="Times New Roman"/>
                <w:iCs/>
              </w:rPr>
            </w:pPr>
            <w:r w:rsidRPr="002D7EED">
              <w:rPr>
                <w:rFonts w:ascii="Times New Roman" w:hAnsi="Times New Roman"/>
                <w:b/>
                <w:bCs/>
                <w:i/>
                <w:iCs/>
              </w:rPr>
              <w:t xml:space="preserve">Meaningful and New Ideas: </w:t>
            </w:r>
            <w:r w:rsidRPr="002D7EED">
              <w:rPr>
                <w:rFonts w:ascii="Times New Roman" w:hAnsi="Times New Roman"/>
                <w:iCs/>
              </w:rPr>
              <w:t>Ideas examine the topic from new perspective that contributes to the group understanding of topic</w:t>
            </w:r>
          </w:p>
        </w:tc>
        <w:tc>
          <w:tcPr>
            <w:tcW w:w="979" w:type="pct"/>
          </w:tcPr>
          <w:p w:rsidR="005B5E21" w:rsidRPr="002D7EED" w:rsidRDefault="005B5E21" w:rsidP="007D5C5D">
            <w:pPr>
              <w:autoSpaceDE w:val="0"/>
              <w:autoSpaceDN w:val="0"/>
              <w:adjustRightInd w:val="0"/>
              <w:rPr>
                <w:rFonts w:ascii="Times New Roman" w:hAnsi="Times New Roman"/>
                <w:iCs/>
              </w:rPr>
            </w:pPr>
            <w:r w:rsidRPr="002D7EED">
              <w:rPr>
                <w:rFonts w:ascii="Times New Roman" w:hAnsi="Times New Roman"/>
                <w:iCs/>
              </w:rPr>
              <w:t>3</w:t>
            </w:r>
          </w:p>
        </w:tc>
      </w:tr>
      <w:tr w:rsidR="005B5E21" w:rsidRPr="002D7EED" w:rsidTr="007D5C5D">
        <w:tc>
          <w:tcPr>
            <w:tcW w:w="4021" w:type="pct"/>
          </w:tcPr>
          <w:p w:rsidR="005B5E21" w:rsidRPr="002D7EED" w:rsidRDefault="005B5E21" w:rsidP="007D5C5D">
            <w:pPr>
              <w:autoSpaceDE w:val="0"/>
              <w:autoSpaceDN w:val="0"/>
              <w:adjustRightInd w:val="0"/>
              <w:rPr>
                <w:rFonts w:ascii="Times New Roman" w:hAnsi="Times New Roman"/>
                <w:iCs/>
              </w:rPr>
            </w:pPr>
            <w:r w:rsidRPr="002D7EED">
              <w:rPr>
                <w:rFonts w:ascii="Times New Roman" w:hAnsi="Times New Roman"/>
                <w:b/>
                <w:bCs/>
                <w:i/>
                <w:iCs/>
              </w:rPr>
              <w:t xml:space="preserve">Message Coherence: </w:t>
            </w:r>
            <w:r w:rsidRPr="002D7EED">
              <w:rPr>
                <w:rFonts w:ascii="Times New Roman" w:hAnsi="Times New Roman"/>
                <w:iCs/>
              </w:rPr>
              <w:t xml:space="preserve">Messages explain issues, effectively questions, or meaningfully elaborates on the topic by using course material. </w:t>
            </w:r>
          </w:p>
        </w:tc>
        <w:tc>
          <w:tcPr>
            <w:tcW w:w="979" w:type="pct"/>
          </w:tcPr>
          <w:p w:rsidR="005B5E21" w:rsidRPr="002D7EED" w:rsidRDefault="005B5E21" w:rsidP="007D5C5D">
            <w:pPr>
              <w:autoSpaceDE w:val="0"/>
              <w:autoSpaceDN w:val="0"/>
              <w:adjustRightInd w:val="0"/>
              <w:rPr>
                <w:rFonts w:ascii="Times New Roman" w:hAnsi="Times New Roman"/>
                <w:iCs/>
              </w:rPr>
            </w:pPr>
            <w:r w:rsidRPr="002D7EED">
              <w:rPr>
                <w:rFonts w:ascii="Times New Roman" w:hAnsi="Times New Roman"/>
                <w:iCs/>
              </w:rPr>
              <w:t>3</w:t>
            </w:r>
          </w:p>
        </w:tc>
      </w:tr>
      <w:tr w:rsidR="005B5E21" w:rsidRPr="002D7EED" w:rsidTr="007D5C5D">
        <w:tc>
          <w:tcPr>
            <w:tcW w:w="4021" w:type="pct"/>
          </w:tcPr>
          <w:p w:rsidR="005B5E21" w:rsidRPr="002D7EED" w:rsidRDefault="005B5E21" w:rsidP="007D5C5D">
            <w:pPr>
              <w:autoSpaceDE w:val="0"/>
              <w:autoSpaceDN w:val="0"/>
              <w:adjustRightInd w:val="0"/>
              <w:rPr>
                <w:rFonts w:ascii="Times New Roman" w:hAnsi="Times New Roman"/>
                <w:bCs/>
                <w:iCs/>
              </w:rPr>
            </w:pPr>
            <w:r w:rsidRPr="002D7EED">
              <w:rPr>
                <w:rFonts w:ascii="Times New Roman" w:hAnsi="Times New Roman"/>
                <w:b/>
                <w:bCs/>
                <w:i/>
                <w:iCs/>
              </w:rPr>
              <w:t xml:space="preserve">Relevance of Replies to those who Responded to Initial Post: </w:t>
            </w:r>
            <w:r w:rsidRPr="002D7EED">
              <w:rPr>
                <w:rFonts w:ascii="Times New Roman" w:hAnsi="Times New Roman"/>
                <w:bCs/>
                <w:iCs/>
              </w:rPr>
              <w:t xml:space="preserve">Responds to the people who are engaging with your ideas via your initial post. </w:t>
            </w:r>
          </w:p>
        </w:tc>
        <w:tc>
          <w:tcPr>
            <w:tcW w:w="979" w:type="pct"/>
          </w:tcPr>
          <w:p w:rsidR="005B5E21" w:rsidRPr="002D7EED" w:rsidRDefault="005B5E21" w:rsidP="007D5C5D">
            <w:pPr>
              <w:autoSpaceDE w:val="0"/>
              <w:autoSpaceDN w:val="0"/>
              <w:adjustRightInd w:val="0"/>
              <w:rPr>
                <w:rFonts w:ascii="Times New Roman" w:hAnsi="Times New Roman"/>
                <w:iCs/>
              </w:rPr>
            </w:pPr>
            <w:r>
              <w:rPr>
                <w:rFonts w:ascii="Times New Roman" w:hAnsi="Times New Roman"/>
                <w:iCs/>
              </w:rPr>
              <w:t>2</w:t>
            </w:r>
          </w:p>
        </w:tc>
      </w:tr>
      <w:tr w:rsidR="005B5E21" w:rsidRPr="002D7EED" w:rsidTr="007D5C5D">
        <w:tc>
          <w:tcPr>
            <w:tcW w:w="4021" w:type="pct"/>
          </w:tcPr>
          <w:p w:rsidR="005B5E21" w:rsidRPr="002D7EED" w:rsidRDefault="005B5E21" w:rsidP="007D5C5D">
            <w:pPr>
              <w:autoSpaceDE w:val="0"/>
              <w:autoSpaceDN w:val="0"/>
              <w:adjustRightInd w:val="0"/>
              <w:rPr>
                <w:rFonts w:ascii="Times New Roman" w:hAnsi="Times New Roman"/>
                <w:iCs/>
              </w:rPr>
            </w:pPr>
            <w:r w:rsidRPr="002D7EED">
              <w:rPr>
                <w:rFonts w:ascii="Times New Roman" w:hAnsi="Times New Roman"/>
                <w:b/>
                <w:bCs/>
                <w:i/>
                <w:iCs/>
              </w:rPr>
              <w:t xml:space="preserve">Relevance of Replies to Other Messages: </w:t>
            </w:r>
            <w:r w:rsidRPr="002D7EED">
              <w:rPr>
                <w:rFonts w:ascii="Times New Roman" w:hAnsi="Times New Roman"/>
                <w:iCs/>
              </w:rPr>
              <w:t xml:space="preserve">Responses elaborates, contradicts, modifies, or explains the original message. </w:t>
            </w:r>
          </w:p>
        </w:tc>
        <w:tc>
          <w:tcPr>
            <w:tcW w:w="979" w:type="pct"/>
          </w:tcPr>
          <w:p w:rsidR="005B5E21" w:rsidRPr="002D7EED" w:rsidRDefault="005B5E21" w:rsidP="007D5C5D">
            <w:pPr>
              <w:autoSpaceDE w:val="0"/>
              <w:autoSpaceDN w:val="0"/>
              <w:adjustRightInd w:val="0"/>
              <w:rPr>
                <w:rFonts w:ascii="Times New Roman" w:hAnsi="Times New Roman"/>
                <w:iCs/>
              </w:rPr>
            </w:pPr>
            <w:r>
              <w:rPr>
                <w:rFonts w:ascii="Times New Roman" w:hAnsi="Times New Roman"/>
                <w:iCs/>
              </w:rPr>
              <w:t>2</w:t>
            </w:r>
          </w:p>
        </w:tc>
      </w:tr>
    </w:tbl>
    <w:p w:rsidR="005B5E21" w:rsidRPr="005B5E21" w:rsidRDefault="005B5E21" w:rsidP="005B5E21">
      <w:pPr>
        <w:spacing w:after="120"/>
        <w:rPr>
          <w:rFonts w:ascii="Times New Roman" w:hAnsi="Times New Roman"/>
        </w:rPr>
      </w:pPr>
    </w:p>
    <w:p w:rsidR="001C4E2D" w:rsidRPr="005B5E21" w:rsidRDefault="001C4E2D" w:rsidP="005B5E21">
      <w:pPr>
        <w:spacing w:after="120"/>
        <w:ind w:left="720"/>
        <w:rPr>
          <w:rFonts w:ascii="Times New Roman" w:hAnsi="Times New Roman"/>
        </w:rPr>
      </w:pPr>
      <w:r w:rsidRPr="005B5E21">
        <w:rPr>
          <w:rFonts w:ascii="Times New Roman" w:hAnsi="Times New Roman"/>
        </w:rPr>
        <w:t>Students will participate on our course discussion board for</w:t>
      </w:r>
      <w:r w:rsidR="00D62F1D">
        <w:rPr>
          <w:rFonts w:ascii="Times New Roman" w:hAnsi="Times New Roman"/>
        </w:rPr>
        <w:t xml:space="preserve"> 10 of </w:t>
      </w:r>
      <w:r w:rsidR="0071785B" w:rsidRPr="005B5E21">
        <w:rPr>
          <w:rFonts w:ascii="Times New Roman" w:hAnsi="Times New Roman"/>
        </w:rPr>
        <w:t>the</w:t>
      </w:r>
      <w:r w:rsidR="00D62F1D">
        <w:rPr>
          <w:rFonts w:ascii="Times New Roman" w:hAnsi="Times New Roman"/>
        </w:rPr>
        <w:t xml:space="preserve"> 10</w:t>
      </w:r>
      <w:r w:rsidR="00225DCB" w:rsidRPr="005B5E21">
        <w:rPr>
          <w:rFonts w:ascii="Times New Roman" w:hAnsi="Times New Roman"/>
        </w:rPr>
        <w:t xml:space="preserve"> </w:t>
      </w:r>
      <w:r w:rsidRPr="005B5E21">
        <w:rPr>
          <w:rFonts w:ascii="Times New Roman" w:hAnsi="Times New Roman"/>
        </w:rPr>
        <w:t>week</w:t>
      </w:r>
      <w:r w:rsidR="00D62F1D">
        <w:rPr>
          <w:rFonts w:ascii="Times New Roman" w:hAnsi="Times New Roman"/>
        </w:rPr>
        <w:t>s</w:t>
      </w:r>
      <w:r w:rsidRPr="005B5E21">
        <w:rPr>
          <w:rFonts w:ascii="Times New Roman" w:hAnsi="Times New Roman"/>
          <w:color w:val="0070C0"/>
        </w:rPr>
        <w:t>.</w:t>
      </w:r>
      <w:r w:rsidRPr="005B5E21">
        <w:rPr>
          <w:rFonts w:ascii="Times New Roman" w:hAnsi="Times New Roman"/>
        </w:rPr>
        <w:t xml:space="preserve"> </w:t>
      </w:r>
      <w:r w:rsidR="00D12358">
        <w:rPr>
          <w:rFonts w:ascii="Times New Roman" w:hAnsi="Times New Roman"/>
        </w:rPr>
        <w:t xml:space="preserve">There are 100 points total for the discussion board posts. </w:t>
      </w:r>
    </w:p>
    <w:p w:rsidR="001C4E2D" w:rsidRPr="00812EFD" w:rsidRDefault="00812EFD" w:rsidP="00812EFD">
      <w:pPr>
        <w:pStyle w:val="ListParagraph"/>
        <w:numPr>
          <w:ilvl w:val="0"/>
          <w:numId w:val="22"/>
        </w:numPr>
        <w:rPr>
          <w:rFonts w:ascii="Times New Roman" w:hAnsi="Times New Roman"/>
        </w:rPr>
      </w:pPr>
      <w:r>
        <w:rPr>
          <w:rFonts w:ascii="Times New Roman" w:hAnsi="Times New Roman"/>
          <w:u w:val="single"/>
        </w:rPr>
        <w:t xml:space="preserve">The </w:t>
      </w:r>
      <w:r w:rsidR="004E2D1D" w:rsidRPr="00812EFD">
        <w:rPr>
          <w:rFonts w:ascii="Times New Roman" w:hAnsi="Times New Roman"/>
          <w:i/>
          <w:u w:val="single"/>
        </w:rPr>
        <w:t>initial, primary response</w:t>
      </w:r>
      <w:r w:rsidR="004E2D1D" w:rsidRPr="00812EFD">
        <w:rPr>
          <w:rFonts w:ascii="Times New Roman" w:hAnsi="Times New Roman"/>
        </w:rPr>
        <w:t xml:space="preserve"> should reflect familiarity with the readings</w:t>
      </w:r>
      <w:r w:rsidR="00816187" w:rsidRPr="00812EFD">
        <w:rPr>
          <w:rFonts w:ascii="Times New Roman" w:hAnsi="Times New Roman"/>
        </w:rPr>
        <w:t>, and should answer the question as completely</w:t>
      </w:r>
      <w:r w:rsidR="001C4E2D" w:rsidRPr="00812EFD">
        <w:rPr>
          <w:rFonts w:ascii="Times New Roman" w:hAnsi="Times New Roman"/>
        </w:rPr>
        <w:t xml:space="preserve"> and thoughtfully</w:t>
      </w:r>
      <w:r w:rsidR="00816187" w:rsidRPr="00812EFD">
        <w:rPr>
          <w:rFonts w:ascii="Times New Roman" w:hAnsi="Times New Roman"/>
        </w:rPr>
        <w:t xml:space="preserve"> as possible</w:t>
      </w:r>
      <w:r w:rsidR="004E2D1D" w:rsidRPr="00812EFD">
        <w:rPr>
          <w:rFonts w:ascii="Times New Roman" w:hAnsi="Times New Roman"/>
        </w:rPr>
        <w:t xml:space="preserve">. Responses </w:t>
      </w:r>
      <w:r w:rsidR="001C4E2D" w:rsidRPr="00812EFD">
        <w:rPr>
          <w:rFonts w:ascii="Times New Roman" w:hAnsi="Times New Roman"/>
        </w:rPr>
        <w:t>must demonstrate</w:t>
      </w:r>
      <w:r w:rsidR="004E2D1D" w:rsidRPr="00812EFD">
        <w:rPr>
          <w:rFonts w:ascii="Times New Roman" w:hAnsi="Times New Roman"/>
        </w:rPr>
        <w:t xml:space="preserve"> substance beyond the student’s agreement with a statement or the mere expression of opinions. </w:t>
      </w:r>
      <w:r w:rsidR="004E2D1D" w:rsidRPr="00812EFD">
        <w:rPr>
          <w:rFonts w:ascii="Times New Roman" w:hAnsi="Times New Roman"/>
          <w:b/>
        </w:rPr>
        <w:t>The student should support his</w:t>
      </w:r>
      <w:r w:rsidR="00816187" w:rsidRPr="00812EFD">
        <w:rPr>
          <w:rFonts w:ascii="Times New Roman" w:hAnsi="Times New Roman"/>
          <w:b/>
        </w:rPr>
        <w:t>/her</w:t>
      </w:r>
      <w:r w:rsidR="004E2D1D" w:rsidRPr="00812EFD">
        <w:rPr>
          <w:rFonts w:ascii="Times New Roman" w:hAnsi="Times New Roman"/>
          <w:b/>
        </w:rPr>
        <w:t xml:space="preserve"> responses in some way with references to the </w:t>
      </w:r>
      <w:r w:rsidR="00B3543F" w:rsidRPr="00812EFD">
        <w:rPr>
          <w:rFonts w:ascii="Times New Roman" w:hAnsi="Times New Roman"/>
          <w:b/>
        </w:rPr>
        <w:t xml:space="preserve">assigned </w:t>
      </w:r>
      <w:r w:rsidR="004E2D1D" w:rsidRPr="00812EFD">
        <w:rPr>
          <w:rFonts w:ascii="Times New Roman" w:hAnsi="Times New Roman"/>
          <w:b/>
        </w:rPr>
        <w:t>reading</w:t>
      </w:r>
      <w:r w:rsidR="00B3543F" w:rsidRPr="00812EFD">
        <w:rPr>
          <w:rFonts w:ascii="Times New Roman" w:hAnsi="Times New Roman"/>
          <w:b/>
        </w:rPr>
        <w:t>s</w:t>
      </w:r>
      <w:r w:rsidR="004E2D1D" w:rsidRPr="00812EFD">
        <w:rPr>
          <w:rFonts w:ascii="Times New Roman" w:hAnsi="Times New Roman"/>
          <w:b/>
        </w:rPr>
        <w:t xml:space="preserve"> </w:t>
      </w:r>
      <w:r w:rsidR="00B3543F" w:rsidRPr="00812EFD">
        <w:rPr>
          <w:rFonts w:ascii="Times New Roman" w:hAnsi="Times New Roman"/>
          <w:b/>
        </w:rPr>
        <w:t>or data from another reputable source</w:t>
      </w:r>
      <w:r w:rsidR="004E2D1D" w:rsidRPr="00812EFD">
        <w:rPr>
          <w:rFonts w:ascii="Times New Roman" w:hAnsi="Times New Roman"/>
          <w:b/>
        </w:rPr>
        <w:t>.</w:t>
      </w:r>
      <w:r w:rsidR="004E2D1D" w:rsidRPr="00812EFD">
        <w:rPr>
          <w:rFonts w:ascii="Times New Roman" w:hAnsi="Times New Roman"/>
        </w:rPr>
        <w:t xml:space="preserve"> </w:t>
      </w:r>
    </w:p>
    <w:p w:rsidR="001C4E2D" w:rsidRPr="00F164BE" w:rsidRDefault="001C4E2D" w:rsidP="004E2D1D">
      <w:pPr>
        <w:ind w:left="1440"/>
        <w:rPr>
          <w:rFonts w:ascii="Times New Roman" w:hAnsi="Times New Roman"/>
        </w:rPr>
      </w:pPr>
    </w:p>
    <w:p w:rsidR="004E2D1D" w:rsidRPr="00F164BE" w:rsidRDefault="001C4E2D" w:rsidP="004E2D1D">
      <w:pPr>
        <w:ind w:left="1440"/>
        <w:rPr>
          <w:rFonts w:ascii="Times New Roman" w:hAnsi="Times New Roman"/>
        </w:rPr>
      </w:pPr>
      <w:r w:rsidRPr="00F164BE">
        <w:rPr>
          <w:rFonts w:ascii="Times New Roman" w:hAnsi="Times New Roman"/>
          <w:b/>
        </w:rPr>
        <w:t>**A note on quotations:</w:t>
      </w:r>
      <w:r w:rsidRPr="00F164BE">
        <w:rPr>
          <w:rFonts w:ascii="Times New Roman" w:hAnsi="Times New Roman"/>
        </w:rPr>
        <w:t xml:space="preserve"> Discussion posts should be in your own words. You can assume everyone has done the readings, so there is no need to re-state large portions of the reading material in your posts. </w:t>
      </w:r>
      <w:r w:rsidRPr="00F164BE">
        <w:rPr>
          <w:rFonts w:ascii="Times New Roman" w:hAnsi="Times New Roman"/>
          <w:b/>
        </w:rPr>
        <w:t>Please use quotations sparingly, i.e., only to orient one another to specific, brief passages in the readings (with page numbers cited in parentheses)</w:t>
      </w:r>
      <w:r w:rsidR="004E2D1D" w:rsidRPr="00F164BE">
        <w:rPr>
          <w:rFonts w:ascii="Times New Roman" w:hAnsi="Times New Roman"/>
        </w:rPr>
        <w:t>.</w:t>
      </w:r>
      <w:r w:rsidRPr="00F164BE">
        <w:rPr>
          <w:rFonts w:ascii="Times New Roman" w:hAnsi="Times New Roman"/>
        </w:rPr>
        <w:t xml:space="preserve"> </w:t>
      </w:r>
      <w:r w:rsidRPr="00F164BE">
        <w:rPr>
          <w:rFonts w:ascii="Times New Roman" w:hAnsi="Times New Roman"/>
          <w:b/>
        </w:rPr>
        <w:t xml:space="preserve">Posts that include mostly quotations or lengthy quotations </w:t>
      </w:r>
      <w:r w:rsidR="004E2D1D" w:rsidRPr="00F164BE">
        <w:rPr>
          <w:rFonts w:ascii="Times New Roman" w:hAnsi="Times New Roman"/>
          <w:b/>
        </w:rPr>
        <w:t xml:space="preserve">will not </w:t>
      </w:r>
      <w:r w:rsidRPr="00F164BE">
        <w:rPr>
          <w:rFonts w:ascii="Times New Roman" w:hAnsi="Times New Roman"/>
          <w:b/>
        </w:rPr>
        <w:t>receive any</w:t>
      </w:r>
      <w:r w:rsidR="004E2D1D" w:rsidRPr="00F164BE">
        <w:rPr>
          <w:rFonts w:ascii="Times New Roman" w:hAnsi="Times New Roman"/>
          <w:b/>
        </w:rPr>
        <w:t xml:space="preserve"> credit.</w:t>
      </w:r>
      <w:r w:rsidR="004E2D1D" w:rsidRPr="00F164BE">
        <w:rPr>
          <w:rFonts w:ascii="Times New Roman" w:hAnsi="Times New Roman"/>
        </w:rPr>
        <w:t xml:space="preserve"> This ill-advised practice merely adds clutter to the discussion process and is inappropriate for our purposes. </w:t>
      </w:r>
    </w:p>
    <w:p w:rsidR="004E2D1D" w:rsidRPr="00F164BE" w:rsidRDefault="004E2D1D" w:rsidP="004E2D1D">
      <w:pPr>
        <w:ind w:left="1440"/>
        <w:rPr>
          <w:rFonts w:ascii="Times New Roman" w:hAnsi="Times New Roman"/>
        </w:rPr>
      </w:pPr>
    </w:p>
    <w:p w:rsidR="004E2D1D" w:rsidRPr="00F164BE" w:rsidRDefault="004E2D1D" w:rsidP="004E2D1D">
      <w:pPr>
        <w:ind w:left="1440"/>
        <w:rPr>
          <w:rFonts w:ascii="Times New Roman" w:hAnsi="Times New Roman"/>
          <w:b/>
        </w:rPr>
      </w:pPr>
      <w:r w:rsidRPr="00F164BE">
        <w:rPr>
          <w:rFonts w:ascii="Times New Roman" w:hAnsi="Times New Roman"/>
        </w:rPr>
        <w:t xml:space="preserve">B. </w:t>
      </w:r>
      <w:r w:rsidRPr="00F164BE">
        <w:rPr>
          <w:rFonts w:ascii="Times New Roman" w:hAnsi="Times New Roman"/>
          <w:u w:val="single"/>
        </w:rPr>
        <w:t>Additional Secondary Response</w:t>
      </w:r>
      <w:r w:rsidR="00B3543F" w:rsidRPr="00F164BE">
        <w:rPr>
          <w:rFonts w:ascii="Times New Roman" w:hAnsi="Times New Roman"/>
          <w:u w:val="single"/>
        </w:rPr>
        <w:t xml:space="preserve"> </w:t>
      </w:r>
    </w:p>
    <w:p w:rsidR="004E2D1D" w:rsidRPr="00F164BE" w:rsidRDefault="004E2D1D" w:rsidP="004E2D1D">
      <w:pPr>
        <w:ind w:left="1440"/>
        <w:rPr>
          <w:rFonts w:ascii="Times New Roman" w:hAnsi="Times New Roman"/>
        </w:rPr>
      </w:pPr>
      <w:r w:rsidRPr="00F164BE">
        <w:rPr>
          <w:rFonts w:ascii="Times New Roman" w:hAnsi="Times New Roman"/>
        </w:rPr>
        <w:t>After another student has made his</w:t>
      </w:r>
      <w:r w:rsidR="00816187" w:rsidRPr="00F164BE">
        <w:rPr>
          <w:rFonts w:ascii="Times New Roman" w:hAnsi="Times New Roman"/>
        </w:rPr>
        <w:t>/her</w:t>
      </w:r>
      <w:r w:rsidRPr="00F164BE">
        <w:rPr>
          <w:rFonts w:ascii="Times New Roman" w:hAnsi="Times New Roman"/>
        </w:rPr>
        <w:t xml:space="preserve"> own initial response, the student must make </w:t>
      </w:r>
      <w:r w:rsidR="00906D32" w:rsidRPr="00F164BE">
        <w:rPr>
          <w:rFonts w:ascii="Times New Roman" w:hAnsi="Times New Roman"/>
          <w:i/>
        </w:rPr>
        <w:t>a</w:t>
      </w:r>
      <w:r w:rsidRPr="00F164BE">
        <w:rPr>
          <w:rFonts w:ascii="Times New Roman" w:hAnsi="Times New Roman"/>
          <w:i/>
        </w:rPr>
        <w:t xml:space="preserve"> secondary response to what </w:t>
      </w:r>
      <w:r w:rsidR="00906D32" w:rsidRPr="00F164BE">
        <w:rPr>
          <w:rFonts w:ascii="Times New Roman" w:hAnsi="Times New Roman"/>
          <w:i/>
        </w:rPr>
        <w:t>another</w:t>
      </w:r>
      <w:r w:rsidRPr="00F164BE">
        <w:rPr>
          <w:rFonts w:ascii="Times New Roman" w:hAnsi="Times New Roman"/>
          <w:i/>
        </w:rPr>
        <w:t xml:space="preserve"> student wrote</w:t>
      </w:r>
      <w:r w:rsidRPr="00F164BE">
        <w:rPr>
          <w:rFonts w:ascii="Times New Roman" w:hAnsi="Times New Roman"/>
        </w:rPr>
        <w:t xml:space="preserve">. </w:t>
      </w:r>
      <w:r w:rsidRPr="00F164BE">
        <w:rPr>
          <w:rFonts w:ascii="Times New Roman" w:hAnsi="Times New Roman"/>
          <w:b/>
        </w:rPr>
        <w:t>Do not be eager to post your secondary response. Wait to respond to a post that appears inadequate in some way.</w:t>
      </w:r>
      <w:r w:rsidRPr="00F164BE">
        <w:rPr>
          <w:rFonts w:ascii="Times New Roman" w:hAnsi="Times New Roman"/>
        </w:rPr>
        <w:t xml:space="preserve"> This secondary response need not be a half page in length, but it should entail at least a couple of sentences or more. This secondary response should be substantive, </w:t>
      </w:r>
      <w:r w:rsidRPr="00F164BE">
        <w:rPr>
          <w:rFonts w:ascii="Times New Roman" w:hAnsi="Times New Roman"/>
          <w:b/>
        </w:rPr>
        <w:t>and you should attempt to support your response in some way from the readings.</w:t>
      </w:r>
      <w:r w:rsidRPr="00F164BE">
        <w:rPr>
          <w:rFonts w:ascii="Times New Roman" w:hAnsi="Times New Roman"/>
        </w:rPr>
        <w:t xml:space="preserve"> </w:t>
      </w:r>
      <w:r w:rsidRPr="00F164BE">
        <w:rPr>
          <w:rFonts w:ascii="Times New Roman" w:hAnsi="Times New Roman"/>
          <w:i/>
        </w:rPr>
        <w:t>Your response is primarily concerned with whether the student responded adequately to my original post</w:t>
      </w:r>
      <w:r w:rsidRPr="00F164BE">
        <w:rPr>
          <w:rFonts w:ascii="Times New Roman" w:hAnsi="Times New Roman"/>
        </w:rPr>
        <w:t xml:space="preserve">. Simply stating that you agree with someone is unacceptable: you must provide some reasons for this agreement. </w:t>
      </w:r>
      <w:r w:rsidR="00906D32" w:rsidRPr="00F164BE">
        <w:rPr>
          <w:rFonts w:ascii="Times New Roman" w:hAnsi="Times New Roman"/>
        </w:rPr>
        <w:t>R</w:t>
      </w:r>
      <w:r w:rsidRPr="00F164BE">
        <w:rPr>
          <w:rFonts w:ascii="Times New Roman" w:hAnsi="Times New Roman"/>
        </w:rPr>
        <w:t xml:space="preserve">emember that </w:t>
      </w:r>
      <w:r w:rsidRPr="00F164BE">
        <w:rPr>
          <w:rFonts w:ascii="Times New Roman" w:hAnsi="Times New Roman"/>
          <w:b/>
        </w:rPr>
        <w:t xml:space="preserve">your primary task is not to agree </w:t>
      </w:r>
      <w:r w:rsidR="00906D32" w:rsidRPr="00F164BE">
        <w:rPr>
          <w:rFonts w:ascii="Times New Roman" w:hAnsi="Times New Roman"/>
          <w:b/>
        </w:rPr>
        <w:t xml:space="preserve">or disagree, </w:t>
      </w:r>
      <w:r w:rsidRPr="00F164BE">
        <w:rPr>
          <w:rFonts w:ascii="Times New Roman" w:hAnsi="Times New Roman"/>
          <w:b/>
        </w:rPr>
        <w:t xml:space="preserve">but to analyze another’s post in a </w:t>
      </w:r>
      <w:r w:rsidR="00906D32" w:rsidRPr="00F164BE">
        <w:rPr>
          <w:rFonts w:ascii="Times New Roman" w:hAnsi="Times New Roman"/>
          <w:b/>
        </w:rPr>
        <w:t xml:space="preserve">thoughtful, </w:t>
      </w:r>
      <w:r w:rsidRPr="00F164BE">
        <w:rPr>
          <w:rFonts w:ascii="Times New Roman" w:hAnsi="Times New Roman"/>
          <w:b/>
        </w:rPr>
        <w:t xml:space="preserve">critical </w:t>
      </w:r>
      <w:r w:rsidR="00906D32" w:rsidRPr="00F164BE">
        <w:rPr>
          <w:rFonts w:ascii="Times New Roman" w:hAnsi="Times New Roman"/>
          <w:b/>
        </w:rPr>
        <w:t xml:space="preserve">(and respectful) </w:t>
      </w:r>
      <w:r w:rsidRPr="00F164BE">
        <w:rPr>
          <w:rFonts w:ascii="Times New Roman" w:hAnsi="Times New Roman"/>
          <w:b/>
        </w:rPr>
        <w:t xml:space="preserve">way. </w:t>
      </w:r>
    </w:p>
    <w:p w:rsidR="005C084A" w:rsidRPr="00F164BE" w:rsidRDefault="005C084A" w:rsidP="005C084A">
      <w:pPr>
        <w:rPr>
          <w:rFonts w:ascii="Times New Roman" w:hAnsi="Times New Roman"/>
        </w:rPr>
      </w:pPr>
    </w:p>
    <w:p w:rsidR="004E2D1D" w:rsidRPr="00F164BE" w:rsidRDefault="004E2D1D" w:rsidP="004E2D1D">
      <w:pPr>
        <w:ind w:left="1440"/>
        <w:rPr>
          <w:rFonts w:ascii="Times New Roman" w:hAnsi="Times New Roman"/>
        </w:rPr>
      </w:pPr>
    </w:p>
    <w:p w:rsidR="004E2D1D" w:rsidRPr="00CB6F3B" w:rsidRDefault="00816187" w:rsidP="004E2D1D">
      <w:pPr>
        <w:ind w:left="1440"/>
        <w:rPr>
          <w:rFonts w:ascii="Times New Roman" w:hAnsi="Times New Roman"/>
        </w:rPr>
      </w:pPr>
      <w:r w:rsidRPr="00F164BE">
        <w:rPr>
          <w:rFonts w:ascii="Times New Roman" w:hAnsi="Times New Roman"/>
        </w:rPr>
        <w:t xml:space="preserve">C. </w:t>
      </w:r>
      <w:r w:rsidRPr="00F164BE">
        <w:rPr>
          <w:rFonts w:ascii="Times New Roman" w:hAnsi="Times New Roman"/>
          <w:u w:val="single"/>
        </w:rPr>
        <w:t>My Response</w:t>
      </w:r>
      <w:r w:rsidR="00E37015" w:rsidRPr="00F164BE">
        <w:rPr>
          <w:rFonts w:ascii="Times New Roman" w:hAnsi="Times New Roman"/>
          <w:u w:val="single"/>
        </w:rPr>
        <w:t>s</w:t>
      </w:r>
      <w:r w:rsidR="008F5A4F" w:rsidRPr="00F164BE">
        <w:rPr>
          <w:rFonts w:ascii="Times New Roman" w:hAnsi="Times New Roman"/>
          <w:u w:val="single"/>
        </w:rPr>
        <w:t xml:space="preserve">: </w:t>
      </w:r>
      <w:r w:rsidR="00250B9B" w:rsidRPr="00F164BE">
        <w:rPr>
          <w:rFonts w:ascii="Times New Roman" w:hAnsi="Times New Roman"/>
        </w:rPr>
        <w:t>Instructor Schulhoff</w:t>
      </w:r>
      <w:r w:rsidR="00F0015A" w:rsidRPr="00F164BE">
        <w:rPr>
          <w:rFonts w:ascii="Times New Roman" w:hAnsi="Times New Roman"/>
        </w:rPr>
        <w:t xml:space="preserve"> </w:t>
      </w:r>
      <w:r w:rsidR="004E2D1D" w:rsidRPr="00F164BE">
        <w:rPr>
          <w:rFonts w:ascii="Times New Roman" w:hAnsi="Times New Roman"/>
        </w:rPr>
        <w:t xml:space="preserve">will </w:t>
      </w:r>
      <w:r w:rsidR="00F0015A" w:rsidRPr="00F164BE">
        <w:rPr>
          <w:rFonts w:ascii="Times New Roman" w:hAnsi="Times New Roman"/>
        </w:rPr>
        <w:t xml:space="preserve">frequently </w:t>
      </w:r>
      <w:r w:rsidR="004E2D1D" w:rsidRPr="00F164BE">
        <w:rPr>
          <w:rFonts w:ascii="Times New Roman" w:hAnsi="Times New Roman"/>
        </w:rPr>
        <w:t xml:space="preserve">respond to selected </w:t>
      </w:r>
      <w:r w:rsidR="00F0015A" w:rsidRPr="00F164BE">
        <w:rPr>
          <w:rFonts w:ascii="Times New Roman" w:hAnsi="Times New Roman"/>
        </w:rPr>
        <w:t>posts and threads</w:t>
      </w:r>
      <w:r w:rsidR="004E2D1D" w:rsidRPr="00F164BE">
        <w:rPr>
          <w:rFonts w:ascii="Times New Roman" w:hAnsi="Times New Roman"/>
        </w:rPr>
        <w:t xml:space="preserve">. It is the student’s responsibility to read </w:t>
      </w:r>
      <w:r w:rsidR="00F0015A" w:rsidRPr="00F164BE">
        <w:rPr>
          <w:rFonts w:ascii="Times New Roman" w:hAnsi="Times New Roman"/>
        </w:rPr>
        <w:t>her</w:t>
      </w:r>
      <w:r w:rsidR="004E2D1D" w:rsidRPr="00F164BE">
        <w:rPr>
          <w:rFonts w:ascii="Times New Roman" w:hAnsi="Times New Roman"/>
        </w:rPr>
        <w:t xml:space="preserve"> responses to these posts. Sometimes inaccurate information is presented by students that should be corrected, and the purpose of </w:t>
      </w:r>
      <w:r w:rsidR="00F0015A" w:rsidRPr="00F164BE">
        <w:rPr>
          <w:rFonts w:ascii="Times New Roman" w:hAnsi="Times New Roman"/>
        </w:rPr>
        <w:t xml:space="preserve">instructor </w:t>
      </w:r>
      <w:r w:rsidR="004E2D1D" w:rsidRPr="00F164BE">
        <w:rPr>
          <w:rFonts w:ascii="Times New Roman" w:hAnsi="Times New Roman"/>
        </w:rPr>
        <w:t>replies is to alert t</w:t>
      </w:r>
      <w:r w:rsidR="00CB6F3B">
        <w:rPr>
          <w:rFonts w:ascii="Times New Roman" w:hAnsi="Times New Roman"/>
        </w:rPr>
        <w:t xml:space="preserve">he class to such information. Your </w:t>
      </w:r>
      <w:r w:rsidR="00CB6F3B" w:rsidRPr="00CB6F3B">
        <w:rPr>
          <w:rFonts w:ascii="Times New Roman" w:hAnsi="Times New Roman"/>
        </w:rPr>
        <w:t>instructor’s i</w:t>
      </w:r>
      <w:r w:rsidR="00057B9B" w:rsidRPr="00CB6F3B">
        <w:rPr>
          <w:rFonts w:ascii="Times New Roman" w:hAnsi="Times New Roman"/>
        </w:rPr>
        <w:t>ntent is to make sure the concept has been covered adequately</w:t>
      </w:r>
      <w:r w:rsidR="005C084A" w:rsidRPr="00CB6F3B">
        <w:rPr>
          <w:rFonts w:ascii="Times New Roman" w:hAnsi="Times New Roman"/>
        </w:rPr>
        <w:t>,</w:t>
      </w:r>
      <w:r w:rsidR="00057B9B" w:rsidRPr="00CB6F3B">
        <w:rPr>
          <w:rFonts w:ascii="Times New Roman" w:hAnsi="Times New Roman"/>
        </w:rPr>
        <w:t xml:space="preserve"> not to engage in a debate on the topic. </w:t>
      </w:r>
    </w:p>
    <w:p w:rsidR="004E2D1D" w:rsidRPr="00F164BE" w:rsidRDefault="004E2D1D" w:rsidP="004E2D1D">
      <w:pPr>
        <w:ind w:left="1440"/>
        <w:rPr>
          <w:rFonts w:ascii="Times New Roman" w:hAnsi="Times New Roman"/>
          <w:u w:val="single"/>
        </w:rPr>
      </w:pPr>
    </w:p>
    <w:p w:rsidR="00816187" w:rsidRPr="00F164BE" w:rsidRDefault="00E37015" w:rsidP="004E2D1D">
      <w:pPr>
        <w:ind w:left="1440"/>
        <w:rPr>
          <w:rFonts w:ascii="Times New Roman" w:hAnsi="Times New Roman"/>
        </w:rPr>
      </w:pPr>
      <w:r w:rsidRPr="00F164BE">
        <w:rPr>
          <w:rFonts w:ascii="Times New Roman" w:hAnsi="Times New Roman"/>
          <w:u w:val="single"/>
        </w:rPr>
        <w:t>D.</w:t>
      </w:r>
      <w:r w:rsidR="005C084A" w:rsidRPr="00F164BE">
        <w:rPr>
          <w:rFonts w:ascii="Times New Roman" w:hAnsi="Times New Roman"/>
          <w:u w:val="single"/>
        </w:rPr>
        <w:t xml:space="preserve"> </w:t>
      </w:r>
      <w:r w:rsidR="004E2D1D" w:rsidRPr="00F164BE">
        <w:rPr>
          <w:rFonts w:ascii="Times New Roman" w:hAnsi="Times New Roman"/>
          <w:u w:val="single"/>
        </w:rPr>
        <w:t>Netiquette</w:t>
      </w:r>
      <w:r w:rsidR="004E2D1D" w:rsidRPr="00F164BE">
        <w:rPr>
          <w:rFonts w:ascii="Times New Roman" w:hAnsi="Times New Roman"/>
        </w:rPr>
        <w:t xml:space="preserve">: All students are expected to follow rules of common courtesy in all messages and threaded discussions. Students may refer to the Student Handbook (located under Student Affairs/Student Conduct on the Texas A&amp;M University-Central Texas website) for further information along these lines. </w:t>
      </w:r>
      <w:r w:rsidR="00F0015A" w:rsidRPr="00F164BE">
        <w:rPr>
          <w:rFonts w:ascii="Times New Roman" w:hAnsi="Times New Roman"/>
        </w:rPr>
        <w:t xml:space="preserve">Please also see the note on appropriate communication located in the “Syllabus &amp; Course Requirements” folder on Blackboard. </w:t>
      </w:r>
      <w:r w:rsidR="004E2D1D" w:rsidRPr="00F164BE">
        <w:rPr>
          <w:rFonts w:ascii="Times New Roman" w:hAnsi="Times New Roman"/>
          <w:b/>
        </w:rPr>
        <w:t>Inappropriate or offensive messages or remarks may result in expulsion from the course.</w:t>
      </w:r>
    </w:p>
    <w:p w:rsidR="00BF0133" w:rsidRPr="00F164BE" w:rsidRDefault="00BF0133" w:rsidP="004E2D1D">
      <w:pPr>
        <w:ind w:left="1440"/>
        <w:rPr>
          <w:rFonts w:ascii="Times New Roman" w:hAnsi="Times New Roman"/>
        </w:rPr>
      </w:pPr>
    </w:p>
    <w:p w:rsidR="00C361FA" w:rsidRPr="00C65EC2" w:rsidRDefault="00BF0133" w:rsidP="00C65EC2">
      <w:pPr>
        <w:pStyle w:val="ListParagraph"/>
        <w:numPr>
          <w:ilvl w:val="0"/>
          <w:numId w:val="17"/>
        </w:numPr>
        <w:autoSpaceDE w:val="0"/>
        <w:autoSpaceDN w:val="0"/>
        <w:adjustRightInd w:val="0"/>
        <w:rPr>
          <w:rFonts w:ascii="Times New Roman" w:hAnsi="Times New Roman"/>
        </w:rPr>
      </w:pPr>
      <w:bookmarkStart w:id="0" w:name="_GoBack"/>
      <w:bookmarkEnd w:id="0"/>
      <w:r w:rsidRPr="00C65EC2">
        <w:rPr>
          <w:rFonts w:ascii="Times New Roman" w:hAnsi="Times New Roman"/>
          <w:b/>
          <w:color w:val="7030A0"/>
        </w:rPr>
        <w:t>Online Quizzes:</w:t>
      </w:r>
      <w:r w:rsidRPr="00C65EC2">
        <w:rPr>
          <w:rFonts w:ascii="Times New Roman" w:hAnsi="Times New Roman"/>
          <w:color w:val="7030A0"/>
        </w:rPr>
        <w:t xml:space="preserve"> </w:t>
      </w:r>
      <w:r w:rsidR="00812EFD" w:rsidRPr="00C65EC2">
        <w:rPr>
          <w:rFonts w:ascii="Times New Roman" w:hAnsi="Times New Roman"/>
          <w:iCs/>
          <w:lang w:bidi="ar-SA"/>
        </w:rPr>
        <w:t xml:space="preserve">You will have weekly quizzes covering lectures and readings for the week. You will need to complete the quizzes using the course website on Blackboard and you can locate the quizzes in the “Weekly Unit” tab under the section entitled “Quiz #.” </w:t>
      </w:r>
      <w:r w:rsidR="00CB6F3B" w:rsidRPr="00C65EC2">
        <w:rPr>
          <w:rFonts w:ascii="Times New Roman" w:hAnsi="Times New Roman"/>
          <w:b/>
          <w:iCs/>
          <w:lang w:bidi="ar-SA"/>
        </w:rPr>
        <w:t>Each Saturday</w:t>
      </w:r>
      <w:r w:rsidR="00812EFD" w:rsidRPr="00C65EC2">
        <w:rPr>
          <w:rFonts w:ascii="Times New Roman" w:hAnsi="Times New Roman"/>
          <w:b/>
          <w:iCs/>
          <w:lang w:bidi="ar-SA"/>
        </w:rPr>
        <w:t>, at 12pm Central Standard Time (CST), quizzes will become available to you.</w:t>
      </w:r>
      <w:r w:rsidR="00812EFD" w:rsidRPr="00C65EC2">
        <w:rPr>
          <w:rFonts w:ascii="Times New Roman" w:hAnsi="Times New Roman"/>
          <w:iCs/>
          <w:lang w:bidi="ar-SA"/>
        </w:rPr>
        <w:t xml:space="preserve"> </w:t>
      </w:r>
      <w:r w:rsidR="00812EFD" w:rsidRPr="00C65EC2">
        <w:rPr>
          <w:rFonts w:ascii="Times New Roman" w:hAnsi="Times New Roman"/>
          <w:b/>
          <w:iCs/>
          <w:lang w:bidi="ar-SA"/>
        </w:rPr>
        <w:t>You must complete the quiz by 5pm CST the following Saturday</w:t>
      </w:r>
      <w:r w:rsidR="00812EFD" w:rsidRPr="00C65EC2">
        <w:rPr>
          <w:rFonts w:ascii="Times New Roman" w:hAnsi="Times New Roman"/>
          <w:iCs/>
          <w:lang w:bidi="ar-SA"/>
        </w:rPr>
        <w:t xml:space="preserve">. If you fail to complete your quiz by that time, you will receive a “0”. There are no makeup quizzes. </w:t>
      </w:r>
      <w:r w:rsidR="00DA5436" w:rsidRPr="00C65EC2">
        <w:rPr>
          <w:rFonts w:ascii="Times New Roman" w:hAnsi="Times New Roman"/>
        </w:rPr>
        <w:t>Q</w:t>
      </w:r>
      <w:r w:rsidR="00D47FC0" w:rsidRPr="00C65EC2">
        <w:rPr>
          <w:rFonts w:ascii="Times New Roman" w:hAnsi="Times New Roman"/>
        </w:rPr>
        <w:t>uizzes</w:t>
      </w:r>
      <w:r w:rsidR="00812EFD" w:rsidRPr="00C65EC2">
        <w:rPr>
          <w:rFonts w:ascii="Times New Roman" w:hAnsi="Times New Roman"/>
        </w:rPr>
        <w:t xml:space="preserve"> are </w:t>
      </w:r>
      <w:r w:rsidR="00CB6F3B" w:rsidRPr="00C65EC2">
        <w:rPr>
          <w:rFonts w:ascii="Times New Roman" w:hAnsi="Times New Roman"/>
        </w:rPr>
        <w:t>worth 10</w:t>
      </w:r>
      <w:r w:rsidR="00812EFD" w:rsidRPr="00C65EC2">
        <w:rPr>
          <w:rFonts w:ascii="Times New Roman" w:hAnsi="Times New Roman"/>
        </w:rPr>
        <w:t xml:space="preserve"> </w:t>
      </w:r>
      <w:r w:rsidR="00DA5436" w:rsidRPr="00C65EC2">
        <w:rPr>
          <w:rFonts w:ascii="Times New Roman" w:hAnsi="Times New Roman"/>
        </w:rPr>
        <w:t xml:space="preserve">points </w:t>
      </w:r>
      <w:r w:rsidR="00CB6F3B" w:rsidRPr="00C65EC2">
        <w:rPr>
          <w:rFonts w:ascii="Times New Roman" w:hAnsi="Times New Roman"/>
        </w:rPr>
        <w:t xml:space="preserve">each for a total of 100 points </w:t>
      </w:r>
      <w:r w:rsidR="00DA5436" w:rsidRPr="00C65EC2">
        <w:rPr>
          <w:rFonts w:ascii="Times New Roman" w:hAnsi="Times New Roman"/>
        </w:rPr>
        <w:t>and</w:t>
      </w:r>
      <w:r w:rsidR="00D47FC0" w:rsidRPr="00C65EC2">
        <w:rPr>
          <w:rFonts w:ascii="Times New Roman" w:hAnsi="Times New Roman"/>
        </w:rPr>
        <w:t xml:space="preserve"> </w:t>
      </w:r>
      <w:r w:rsidR="00E37015" w:rsidRPr="00C65EC2">
        <w:rPr>
          <w:rFonts w:ascii="Times New Roman" w:hAnsi="Times New Roman"/>
        </w:rPr>
        <w:t xml:space="preserve">will cover </w:t>
      </w:r>
      <w:r w:rsidR="00C361FA" w:rsidRPr="00C65EC2">
        <w:rPr>
          <w:rFonts w:ascii="Times New Roman" w:hAnsi="Times New Roman"/>
        </w:rPr>
        <w:t>the</w:t>
      </w:r>
      <w:r w:rsidR="00E37015" w:rsidRPr="00C65EC2">
        <w:rPr>
          <w:rFonts w:ascii="Times New Roman" w:hAnsi="Times New Roman"/>
        </w:rPr>
        <w:t xml:space="preserve"> </w:t>
      </w:r>
      <w:r w:rsidR="00C361FA" w:rsidRPr="00C65EC2">
        <w:rPr>
          <w:rFonts w:ascii="Times New Roman" w:hAnsi="Times New Roman"/>
        </w:rPr>
        <w:t>reading</w:t>
      </w:r>
      <w:r w:rsidR="00DA5436" w:rsidRPr="00C65EC2">
        <w:rPr>
          <w:rFonts w:ascii="Times New Roman" w:hAnsi="Times New Roman"/>
        </w:rPr>
        <w:t>s</w:t>
      </w:r>
      <w:r w:rsidR="00C361FA" w:rsidRPr="00C65EC2">
        <w:rPr>
          <w:rFonts w:ascii="Times New Roman" w:hAnsi="Times New Roman"/>
        </w:rPr>
        <w:t xml:space="preserve"> and other </w:t>
      </w:r>
      <w:r w:rsidR="00E37015" w:rsidRPr="00C65EC2">
        <w:rPr>
          <w:rFonts w:ascii="Times New Roman" w:hAnsi="Times New Roman"/>
        </w:rPr>
        <w:t xml:space="preserve">material </w:t>
      </w:r>
      <w:r w:rsidR="00C361FA" w:rsidRPr="00C65EC2">
        <w:rPr>
          <w:rFonts w:ascii="Times New Roman" w:hAnsi="Times New Roman"/>
        </w:rPr>
        <w:t>assigned for th</w:t>
      </w:r>
      <w:r w:rsidR="00DA5436" w:rsidRPr="00C65EC2">
        <w:rPr>
          <w:rFonts w:ascii="Times New Roman" w:hAnsi="Times New Roman"/>
        </w:rPr>
        <w:t>e same</w:t>
      </w:r>
      <w:r w:rsidR="00C361FA" w:rsidRPr="00C65EC2">
        <w:rPr>
          <w:rFonts w:ascii="Times New Roman" w:hAnsi="Times New Roman"/>
        </w:rPr>
        <w:t xml:space="preserve"> week. </w:t>
      </w:r>
      <w:r w:rsidR="00D47FC0" w:rsidRPr="00C65EC2">
        <w:rPr>
          <w:rFonts w:ascii="Times New Roman" w:hAnsi="Times New Roman"/>
        </w:rPr>
        <w:t xml:space="preserve"> </w:t>
      </w:r>
    </w:p>
    <w:p w:rsidR="00812EFD" w:rsidRPr="00F164BE" w:rsidRDefault="00812EFD" w:rsidP="00812EFD">
      <w:pPr>
        <w:autoSpaceDE w:val="0"/>
        <w:autoSpaceDN w:val="0"/>
        <w:adjustRightInd w:val="0"/>
        <w:ind w:left="720"/>
        <w:rPr>
          <w:rFonts w:ascii="Times New Roman" w:hAnsi="Times New Roman"/>
          <w:b/>
          <w:color w:val="7030A0"/>
        </w:rPr>
      </w:pPr>
    </w:p>
    <w:p w:rsidR="00E37015" w:rsidRPr="00F164BE" w:rsidRDefault="00C361FA" w:rsidP="00C361FA">
      <w:pPr>
        <w:pStyle w:val="ListParagraph"/>
        <w:rPr>
          <w:rFonts w:ascii="Times New Roman" w:hAnsi="Times New Roman"/>
        </w:rPr>
      </w:pPr>
      <w:r w:rsidRPr="00F164BE">
        <w:rPr>
          <w:rFonts w:ascii="Times New Roman" w:hAnsi="Times New Roman"/>
        </w:rPr>
        <w:t>Note:</w:t>
      </w:r>
      <w:r w:rsidRPr="00F164BE">
        <w:rPr>
          <w:rFonts w:ascii="Times New Roman" w:hAnsi="Times New Roman"/>
          <w:b/>
        </w:rPr>
        <w:t xml:space="preserve"> </w:t>
      </w:r>
      <w:r w:rsidR="00D47FC0" w:rsidRPr="00F164BE">
        <w:rPr>
          <w:rFonts w:ascii="Times New Roman" w:hAnsi="Times New Roman"/>
        </w:rPr>
        <w:t xml:space="preserve">Questions from the quizzes will help you prepare for the </w:t>
      </w:r>
      <w:r w:rsidRPr="00F164BE">
        <w:rPr>
          <w:rFonts w:ascii="Times New Roman" w:hAnsi="Times New Roman"/>
        </w:rPr>
        <w:t>final exam because certain questions will re</w:t>
      </w:r>
      <w:r w:rsidR="00D47FC0" w:rsidRPr="00F164BE">
        <w:rPr>
          <w:rFonts w:ascii="Times New Roman" w:hAnsi="Times New Roman"/>
        </w:rPr>
        <w:t xml:space="preserve">appear on </w:t>
      </w:r>
      <w:r w:rsidRPr="00F164BE">
        <w:rPr>
          <w:rFonts w:ascii="Times New Roman" w:hAnsi="Times New Roman"/>
        </w:rPr>
        <w:t>the final</w:t>
      </w:r>
      <w:r w:rsidR="00D47FC0" w:rsidRPr="00F164BE">
        <w:rPr>
          <w:rFonts w:ascii="Times New Roman" w:hAnsi="Times New Roman"/>
        </w:rPr>
        <w:t xml:space="preserve">. </w:t>
      </w:r>
      <w:r w:rsidR="00812EFD">
        <w:rPr>
          <w:rFonts w:ascii="Times New Roman" w:hAnsi="Times New Roman"/>
        </w:rPr>
        <w:t xml:space="preserve">You can print out or save your weekly quiz results and use that information to help you study for the final exam. </w:t>
      </w:r>
    </w:p>
    <w:p w:rsidR="00C8226E" w:rsidRPr="00F164BE" w:rsidRDefault="00C8226E" w:rsidP="00085382">
      <w:pPr>
        <w:rPr>
          <w:rFonts w:ascii="Times New Roman" w:hAnsi="Times New Roman"/>
        </w:rPr>
      </w:pPr>
    </w:p>
    <w:p w:rsidR="00C361FA" w:rsidRDefault="00D62F1D" w:rsidP="007D5C5D">
      <w:pPr>
        <w:pStyle w:val="ListParagraph"/>
        <w:numPr>
          <w:ilvl w:val="0"/>
          <w:numId w:val="17"/>
        </w:numPr>
        <w:rPr>
          <w:rFonts w:ascii="Times New Roman" w:hAnsi="Times New Roman"/>
        </w:rPr>
      </w:pPr>
      <w:r w:rsidRPr="005375B9">
        <w:rPr>
          <w:rFonts w:ascii="Times New Roman" w:hAnsi="Times New Roman"/>
          <w:b/>
          <w:color w:val="7030A0"/>
        </w:rPr>
        <w:t xml:space="preserve">“Between the World and Me” </w:t>
      </w:r>
      <w:r w:rsidR="00C361FA" w:rsidRPr="005375B9">
        <w:rPr>
          <w:rFonts w:ascii="Times New Roman" w:hAnsi="Times New Roman"/>
          <w:b/>
          <w:color w:val="7030A0"/>
        </w:rPr>
        <w:t>Paper</w:t>
      </w:r>
      <w:r w:rsidR="00C8226E" w:rsidRPr="005375B9">
        <w:rPr>
          <w:rFonts w:ascii="Times New Roman" w:hAnsi="Times New Roman"/>
          <w:b/>
          <w:color w:val="7030A0"/>
        </w:rPr>
        <w:t>:</w:t>
      </w:r>
      <w:r w:rsidR="00C8226E" w:rsidRPr="005375B9">
        <w:rPr>
          <w:rFonts w:ascii="Times New Roman" w:hAnsi="Times New Roman"/>
          <w:color w:val="7030A0"/>
        </w:rPr>
        <w:t xml:space="preserve"> </w:t>
      </w:r>
      <w:r w:rsidR="005D5F5B" w:rsidRPr="005375B9">
        <w:rPr>
          <w:rFonts w:ascii="Times New Roman" w:hAnsi="Times New Roman"/>
          <w:color w:val="7030A0"/>
        </w:rPr>
        <w:t xml:space="preserve"> </w:t>
      </w:r>
      <w:r w:rsidR="005D5F5B" w:rsidRPr="005375B9">
        <w:rPr>
          <w:rFonts w:ascii="Times New Roman" w:hAnsi="Times New Roman"/>
        </w:rPr>
        <w:t xml:space="preserve">Your final/only paper is due </w:t>
      </w:r>
      <w:r w:rsidR="005375B9" w:rsidRPr="003D355F">
        <w:rPr>
          <w:rFonts w:ascii="Times New Roman" w:hAnsi="Times New Roman"/>
          <w:b/>
        </w:rPr>
        <w:t>August 1</w:t>
      </w:r>
      <w:r w:rsidR="005375B9" w:rsidRPr="003D355F">
        <w:rPr>
          <w:rFonts w:ascii="Times New Roman" w:hAnsi="Times New Roman"/>
          <w:b/>
          <w:vertAlign w:val="superscript"/>
        </w:rPr>
        <w:t>st</w:t>
      </w:r>
      <w:r w:rsidR="005375B9" w:rsidRPr="003D355F">
        <w:rPr>
          <w:rFonts w:ascii="Times New Roman" w:hAnsi="Times New Roman"/>
          <w:b/>
        </w:rPr>
        <w:t xml:space="preserve"> </w:t>
      </w:r>
      <w:r w:rsidR="0090662F" w:rsidRPr="003D355F">
        <w:rPr>
          <w:rFonts w:ascii="Times New Roman" w:hAnsi="Times New Roman"/>
          <w:b/>
        </w:rPr>
        <w:t xml:space="preserve">at 5pm </w:t>
      </w:r>
      <w:r w:rsidR="00CF324A" w:rsidRPr="00812EFD">
        <w:rPr>
          <w:rFonts w:ascii="Times New Roman" w:hAnsi="Times New Roman"/>
          <w:b/>
        </w:rPr>
        <w:t>CST</w:t>
      </w:r>
      <w:r w:rsidR="00DA5436" w:rsidRPr="00812EFD">
        <w:rPr>
          <w:rFonts w:ascii="Times New Roman" w:hAnsi="Times New Roman"/>
          <w:b/>
        </w:rPr>
        <w:t xml:space="preserve"> </w:t>
      </w:r>
      <w:r w:rsidR="00DA5436" w:rsidRPr="00812EFD">
        <w:rPr>
          <w:rFonts w:ascii="Times New Roman" w:hAnsi="Times New Roman"/>
        </w:rPr>
        <w:t xml:space="preserve">via upload to </w:t>
      </w:r>
      <w:r w:rsidR="002B6952" w:rsidRPr="00812EFD">
        <w:rPr>
          <w:rFonts w:ascii="Times New Roman" w:hAnsi="Times New Roman"/>
        </w:rPr>
        <w:t xml:space="preserve">‘turnitin’ on </w:t>
      </w:r>
      <w:r w:rsidR="00C361FA" w:rsidRPr="00812EFD">
        <w:rPr>
          <w:rFonts w:ascii="Times New Roman" w:hAnsi="Times New Roman"/>
        </w:rPr>
        <w:t>Blackboard. The paper will be a reflexive essay (</w:t>
      </w:r>
      <w:r w:rsidR="002B6952" w:rsidRPr="00812EFD">
        <w:rPr>
          <w:rFonts w:ascii="Times New Roman" w:hAnsi="Times New Roman"/>
        </w:rPr>
        <w:t>4-6</w:t>
      </w:r>
      <w:r w:rsidR="00C361FA" w:rsidRPr="00812EFD">
        <w:rPr>
          <w:rFonts w:ascii="Times New Roman" w:hAnsi="Times New Roman"/>
        </w:rPr>
        <w:t xml:space="preserve"> pages in length</w:t>
      </w:r>
      <w:r w:rsidR="002B6952" w:rsidRPr="00812EFD">
        <w:rPr>
          <w:rFonts w:ascii="Times New Roman" w:hAnsi="Times New Roman"/>
        </w:rPr>
        <w:t xml:space="preserve">) </w:t>
      </w:r>
      <w:r w:rsidR="00C361FA" w:rsidRPr="00812EFD">
        <w:rPr>
          <w:rFonts w:ascii="Times New Roman" w:hAnsi="Times New Roman"/>
        </w:rPr>
        <w:t>that asks you to make connections between your personal identity/experiences and the structures/themes/concepts presented in the course</w:t>
      </w:r>
      <w:r w:rsidR="00CB6F3B">
        <w:rPr>
          <w:rFonts w:ascii="Times New Roman" w:hAnsi="Times New Roman"/>
        </w:rPr>
        <w:t xml:space="preserve"> and, in particular, the book “Between the World and Me</w:t>
      </w:r>
      <w:r w:rsidR="00C361FA" w:rsidRPr="00812EFD">
        <w:rPr>
          <w:rFonts w:ascii="Times New Roman" w:hAnsi="Times New Roman"/>
        </w:rPr>
        <w:t>.</w:t>
      </w:r>
      <w:r w:rsidR="00CB6F3B">
        <w:rPr>
          <w:rFonts w:ascii="Times New Roman" w:hAnsi="Times New Roman"/>
        </w:rPr>
        <w:t xml:space="preserve">” </w:t>
      </w:r>
      <w:r w:rsidR="00C361FA" w:rsidRPr="00812EFD">
        <w:rPr>
          <w:rFonts w:ascii="Times New Roman" w:hAnsi="Times New Roman"/>
        </w:rPr>
        <w:t xml:space="preserve"> More detailed instructions will be posted to Blackboard. </w:t>
      </w:r>
      <w:r w:rsidR="00D12358">
        <w:rPr>
          <w:rFonts w:ascii="Times New Roman" w:hAnsi="Times New Roman"/>
        </w:rPr>
        <w:t xml:space="preserve">Final paper is worth 100 points. </w:t>
      </w:r>
    </w:p>
    <w:p w:rsidR="00812EFD" w:rsidRPr="00812EFD" w:rsidRDefault="00812EFD" w:rsidP="00812EFD">
      <w:pPr>
        <w:pStyle w:val="ListParagraph"/>
        <w:rPr>
          <w:rFonts w:ascii="Times New Roman" w:hAnsi="Times New Roman"/>
        </w:rPr>
      </w:pPr>
    </w:p>
    <w:p w:rsidR="00C361FA" w:rsidRPr="00F164BE" w:rsidRDefault="00C361FA" w:rsidP="0071785B">
      <w:pPr>
        <w:pStyle w:val="ListParagraph"/>
        <w:numPr>
          <w:ilvl w:val="0"/>
          <w:numId w:val="17"/>
        </w:numPr>
        <w:rPr>
          <w:rFonts w:ascii="Times New Roman" w:hAnsi="Times New Roman"/>
        </w:rPr>
      </w:pPr>
      <w:r w:rsidRPr="00F164BE">
        <w:rPr>
          <w:rFonts w:ascii="Times New Roman" w:hAnsi="Times New Roman"/>
          <w:b/>
          <w:color w:val="7030A0"/>
        </w:rPr>
        <w:t>Final Exam:</w:t>
      </w:r>
      <w:r w:rsidRPr="00F164BE">
        <w:rPr>
          <w:rFonts w:ascii="Times New Roman" w:hAnsi="Times New Roman"/>
          <w:color w:val="7030A0"/>
        </w:rPr>
        <w:t xml:space="preserve"> </w:t>
      </w:r>
      <w:r w:rsidRPr="00F164BE">
        <w:rPr>
          <w:rFonts w:ascii="Times New Roman" w:hAnsi="Times New Roman"/>
        </w:rPr>
        <w:t>There will be one final exam that covers readings, discussion boards, and any other supplemental material we engaged</w:t>
      </w:r>
      <w:r w:rsidR="00DA5436" w:rsidRPr="00F164BE">
        <w:rPr>
          <w:rFonts w:ascii="Times New Roman" w:hAnsi="Times New Roman"/>
        </w:rPr>
        <w:t xml:space="preserve"> with</w:t>
      </w:r>
      <w:r w:rsidRPr="00F164BE">
        <w:rPr>
          <w:rFonts w:ascii="Times New Roman" w:hAnsi="Times New Roman"/>
        </w:rPr>
        <w:t xml:space="preserve"> during the semester. </w:t>
      </w:r>
      <w:r w:rsidR="00DA5436" w:rsidRPr="00F164BE">
        <w:rPr>
          <w:rFonts w:ascii="Times New Roman" w:hAnsi="Times New Roman"/>
        </w:rPr>
        <w:t>You can expect the format to</w:t>
      </w:r>
      <w:r w:rsidRPr="00F164BE">
        <w:rPr>
          <w:rFonts w:ascii="Times New Roman" w:hAnsi="Times New Roman"/>
        </w:rPr>
        <w:t xml:space="preserve"> be a combination of multiple choice, matching, and short essay questions. This exam </w:t>
      </w:r>
      <w:r w:rsidR="00DA5436" w:rsidRPr="00F164BE">
        <w:rPr>
          <w:rFonts w:ascii="Times New Roman" w:hAnsi="Times New Roman"/>
        </w:rPr>
        <w:t xml:space="preserve">will </w:t>
      </w:r>
      <w:r w:rsidRPr="00F164BE">
        <w:rPr>
          <w:rFonts w:ascii="Times New Roman" w:hAnsi="Times New Roman"/>
        </w:rPr>
        <w:t xml:space="preserve">be available </w:t>
      </w:r>
      <w:r w:rsidR="005375B9" w:rsidRPr="00D12358">
        <w:rPr>
          <w:rFonts w:ascii="Times New Roman" w:hAnsi="Times New Roman"/>
        </w:rPr>
        <w:t>August 11</w:t>
      </w:r>
      <w:r w:rsidR="005375B9" w:rsidRPr="00D12358">
        <w:rPr>
          <w:rFonts w:ascii="Times New Roman" w:hAnsi="Times New Roman"/>
          <w:vertAlign w:val="superscript"/>
        </w:rPr>
        <w:t>th</w:t>
      </w:r>
      <w:r w:rsidR="005375B9" w:rsidRPr="00D12358">
        <w:rPr>
          <w:rFonts w:ascii="Times New Roman" w:hAnsi="Times New Roman"/>
        </w:rPr>
        <w:t xml:space="preserve"> at midnight</w:t>
      </w:r>
      <w:r w:rsidR="00D12358">
        <w:rPr>
          <w:rFonts w:ascii="Times New Roman" w:hAnsi="Times New Roman"/>
        </w:rPr>
        <w:t xml:space="preserve"> until 11:59 pm CST</w:t>
      </w:r>
      <w:r w:rsidR="005375B9">
        <w:rPr>
          <w:rFonts w:ascii="Times New Roman" w:hAnsi="Times New Roman"/>
        </w:rPr>
        <w:t xml:space="preserve">. Once you open the exam you cannot close it or return to it later. You will need to complete the exam one it is opened, so be prepared to take the 1 hour 45 minute 50 question exam. </w:t>
      </w:r>
      <w:r w:rsidR="00D12358">
        <w:rPr>
          <w:rFonts w:ascii="Times New Roman" w:hAnsi="Times New Roman"/>
        </w:rPr>
        <w:t xml:space="preserve">Final exam is worth 100 points. </w:t>
      </w:r>
    </w:p>
    <w:p w:rsidR="005C084A" w:rsidRDefault="005C084A" w:rsidP="007B7E30">
      <w:pPr>
        <w:ind w:left="720"/>
        <w:rPr>
          <w:rFonts w:ascii="Times New Roman" w:hAnsi="Times New Roman"/>
        </w:rPr>
      </w:pPr>
    </w:p>
    <w:p w:rsidR="00325441" w:rsidRPr="00F164BE" w:rsidRDefault="00325441" w:rsidP="007B7E30">
      <w:pPr>
        <w:ind w:left="720"/>
        <w:rPr>
          <w:rFonts w:ascii="Times New Roman" w:hAnsi="Times New Roman"/>
        </w:rPr>
      </w:pPr>
    </w:p>
    <w:p w:rsidR="00812EFD" w:rsidRDefault="006602C2" w:rsidP="00D12358">
      <w:pPr>
        <w:tabs>
          <w:tab w:val="left" w:pos="0"/>
        </w:tabs>
        <w:ind w:hanging="720"/>
        <w:rPr>
          <w:rFonts w:ascii="Times New Roman" w:hAnsi="Times New Roman"/>
          <w:b/>
        </w:rPr>
      </w:pPr>
      <w:r w:rsidRPr="00F164BE">
        <w:rPr>
          <w:rFonts w:ascii="Times New Roman" w:hAnsi="Times New Roman"/>
          <w:b/>
        </w:rPr>
        <w:tab/>
      </w:r>
    </w:p>
    <w:p w:rsidR="0090662F" w:rsidRPr="000572AD" w:rsidRDefault="0090662F" w:rsidP="0090662F">
      <w:pPr>
        <w:spacing w:line="300" w:lineRule="exact"/>
        <w:rPr>
          <w:rFonts w:ascii="Times New Roman" w:hAnsi="Times New Roman"/>
          <w:b/>
        </w:rPr>
      </w:pPr>
      <w:r w:rsidRPr="000572AD">
        <w:rPr>
          <w:rFonts w:ascii="Times New Roman" w:hAnsi="Times New Roman"/>
          <w:b/>
        </w:rPr>
        <w:lastRenderedPageBreak/>
        <w:t>Summary of assignments:</w:t>
      </w:r>
    </w:p>
    <w:p w:rsidR="0090662F" w:rsidRPr="000572AD" w:rsidRDefault="0090662F" w:rsidP="0090662F">
      <w:pPr>
        <w:spacing w:line="300" w:lineRule="exact"/>
        <w:rPr>
          <w:rFonts w:ascii="Times New Roman" w:hAnsi="Times New Roman"/>
        </w:rPr>
      </w:pPr>
      <w:r w:rsidRPr="000572AD">
        <w:rPr>
          <w:rFonts w:ascii="Times New Roman" w:hAnsi="Times New Roman"/>
        </w:rPr>
        <w:t xml:space="preserve">Below you will find a chart of all of the assignments for this course. Each assignment is linked to a particular course objective and learning outcome. </w:t>
      </w: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3623"/>
        <w:gridCol w:w="2705"/>
        <w:gridCol w:w="1280"/>
        <w:gridCol w:w="1968"/>
      </w:tblGrid>
      <w:tr w:rsidR="0090662F" w:rsidRPr="000572AD" w:rsidTr="00554910">
        <w:tc>
          <w:tcPr>
            <w:tcW w:w="3623" w:type="dxa"/>
            <w:tcBorders>
              <w:bottom w:val="single" w:sz="4" w:space="0" w:color="auto"/>
            </w:tcBorders>
          </w:tcPr>
          <w:p w:rsidR="0090662F" w:rsidRPr="000572AD" w:rsidRDefault="0090662F" w:rsidP="00554910">
            <w:pPr>
              <w:spacing w:line="300" w:lineRule="exact"/>
              <w:rPr>
                <w:rFonts w:ascii="Times New Roman" w:hAnsi="Times New Roman"/>
                <w:b/>
                <w:caps/>
              </w:rPr>
            </w:pPr>
            <w:r w:rsidRPr="000572AD">
              <w:rPr>
                <w:rFonts w:ascii="Times New Roman" w:hAnsi="Times New Roman"/>
                <w:b/>
                <w:caps/>
              </w:rPr>
              <w:t>Assignment</w:t>
            </w:r>
          </w:p>
        </w:tc>
        <w:tc>
          <w:tcPr>
            <w:tcW w:w="2705" w:type="dxa"/>
            <w:tcBorders>
              <w:bottom w:val="single" w:sz="4" w:space="0" w:color="auto"/>
            </w:tcBorders>
          </w:tcPr>
          <w:p w:rsidR="0090662F" w:rsidRPr="000572AD" w:rsidRDefault="0090662F" w:rsidP="00554910">
            <w:pPr>
              <w:spacing w:line="300" w:lineRule="exact"/>
              <w:rPr>
                <w:rFonts w:ascii="Times New Roman" w:hAnsi="Times New Roman"/>
                <w:b/>
                <w:caps/>
              </w:rPr>
            </w:pPr>
            <w:r w:rsidRPr="000572AD">
              <w:rPr>
                <w:rFonts w:ascii="Times New Roman" w:hAnsi="Times New Roman"/>
                <w:b/>
                <w:caps/>
              </w:rPr>
              <w:t xml:space="preserve">Objectives related to assignment </w:t>
            </w:r>
          </w:p>
        </w:tc>
        <w:tc>
          <w:tcPr>
            <w:tcW w:w="1280" w:type="dxa"/>
            <w:tcBorders>
              <w:bottom w:val="single" w:sz="4" w:space="0" w:color="auto"/>
            </w:tcBorders>
          </w:tcPr>
          <w:p w:rsidR="0090662F" w:rsidRPr="000572AD" w:rsidRDefault="0090662F" w:rsidP="00554910">
            <w:pPr>
              <w:spacing w:line="300" w:lineRule="exact"/>
              <w:jc w:val="center"/>
              <w:rPr>
                <w:rFonts w:ascii="Times New Roman" w:hAnsi="Times New Roman"/>
                <w:caps/>
              </w:rPr>
            </w:pPr>
          </w:p>
        </w:tc>
        <w:tc>
          <w:tcPr>
            <w:tcW w:w="1968" w:type="dxa"/>
            <w:tcBorders>
              <w:bottom w:val="single" w:sz="4" w:space="0" w:color="auto"/>
            </w:tcBorders>
          </w:tcPr>
          <w:p w:rsidR="0090662F" w:rsidRPr="000572AD" w:rsidRDefault="0090662F" w:rsidP="00554910">
            <w:pPr>
              <w:spacing w:line="300" w:lineRule="exact"/>
              <w:rPr>
                <w:rFonts w:ascii="Times New Roman" w:hAnsi="Times New Roman"/>
                <w:b/>
                <w:caps/>
              </w:rPr>
            </w:pPr>
            <w:r w:rsidRPr="000572AD">
              <w:rPr>
                <w:rFonts w:ascii="Times New Roman" w:hAnsi="Times New Roman"/>
                <w:b/>
                <w:caps/>
              </w:rPr>
              <w:t>Due date</w:t>
            </w:r>
          </w:p>
        </w:tc>
      </w:tr>
      <w:tr w:rsidR="0090662F" w:rsidRPr="000572AD" w:rsidTr="00554910">
        <w:tc>
          <w:tcPr>
            <w:tcW w:w="3623" w:type="dxa"/>
            <w:tcBorders>
              <w:bottom w:val="dotted" w:sz="4" w:space="0" w:color="auto"/>
            </w:tcBorders>
          </w:tcPr>
          <w:p w:rsidR="0090662F" w:rsidRPr="000572AD" w:rsidRDefault="0090662F" w:rsidP="00554910">
            <w:pPr>
              <w:spacing w:line="300" w:lineRule="exact"/>
              <w:rPr>
                <w:rFonts w:ascii="Times New Roman" w:hAnsi="Times New Roman"/>
              </w:rPr>
            </w:pPr>
            <w:r w:rsidRPr="000572AD">
              <w:rPr>
                <w:rFonts w:ascii="Times New Roman" w:hAnsi="Times New Roman"/>
              </w:rPr>
              <w:t>1. Weekly Discussion Board</w:t>
            </w:r>
          </w:p>
        </w:tc>
        <w:tc>
          <w:tcPr>
            <w:tcW w:w="2705" w:type="dxa"/>
            <w:tcBorders>
              <w:bottom w:val="dotted" w:sz="4" w:space="0" w:color="auto"/>
            </w:tcBorders>
          </w:tcPr>
          <w:p w:rsidR="0090662F" w:rsidRPr="000572AD" w:rsidRDefault="0090662F" w:rsidP="00554910">
            <w:pPr>
              <w:spacing w:line="300" w:lineRule="exact"/>
              <w:rPr>
                <w:rFonts w:ascii="Times New Roman" w:hAnsi="Times New Roman"/>
              </w:rPr>
            </w:pPr>
            <w:r w:rsidRPr="000572AD">
              <w:rPr>
                <w:rFonts w:ascii="Times New Roman" w:hAnsi="Times New Roman"/>
              </w:rPr>
              <w:t>Course Objectives 1,2,3</w:t>
            </w:r>
          </w:p>
        </w:tc>
        <w:tc>
          <w:tcPr>
            <w:tcW w:w="1280" w:type="dxa"/>
            <w:tcBorders>
              <w:bottom w:val="dotted" w:sz="4" w:space="0" w:color="auto"/>
            </w:tcBorders>
          </w:tcPr>
          <w:p w:rsidR="0090662F" w:rsidRPr="000572AD" w:rsidRDefault="0090662F" w:rsidP="00554910">
            <w:pPr>
              <w:spacing w:line="300" w:lineRule="exact"/>
              <w:jc w:val="center"/>
              <w:rPr>
                <w:rFonts w:ascii="Times New Roman" w:hAnsi="Times New Roman"/>
              </w:rPr>
            </w:pPr>
          </w:p>
        </w:tc>
        <w:tc>
          <w:tcPr>
            <w:tcW w:w="1968" w:type="dxa"/>
            <w:tcBorders>
              <w:bottom w:val="dotted" w:sz="4" w:space="0" w:color="auto"/>
            </w:tcBorders>
          </w:tcPr>
          <w:p w:rsidR="0090662F" w:rsidRPr="000572AD" w:rsidRDefault="0090662F" w:rsidP="00554910">
            <w:pPr>
              <w:spacing w:line="300" w:lineRule="exact"/>
              <w:rPr>
                <w:rFonts w:ascii="Times New Roman" w:hAnsi="Times New Roman"/>
              </w:rPr>
            </w:pPr>
            <w:r w:rsidRPr="000572AD">
              <w:rPr>
                <w:rFonts w:ascii="Times New Roman" w:hAnsi="Times New Roman"/>
              </w:rPr>
              <w:t>Every Wednesday [1</w:t>
            </w:r>
            <w:r w:rsidRPr="000572AD">
              <w:rPr>
                <w:rFonts w:ascii="Times New Roman" w:hAnsi="Times New Roman"/>
                <w:vertAlign w:val="superscript"/>
              </w:rPr>
              <w:t>st</w:t>
            </w:r>
            <w:r w:rsidRPr="000572AD">
              <w:rPr>
                <w:rFonts w:ascii="Times New Roman" w:hAnsi="Times New Roman"/>
              </w:rPr>
              <w:t xml:space="preserve"> post] &amp; Saturday [2</w:t>
            </w:r>
            <w:r w:rsidRPr="000572AD">
              <w:rPr>
                <w:rFonts w:ascii="Times New Roman" w:hAnsi="Times New Roman"/>
                <w:vertAlign w:val="superscript"/>
              </w:rPr>
              <w:t>nd</w:t>
            </w:r>
            <w:r w:rsidRPr="000572AD">
              <w:rPr>
                <w:rFonts w:ascii="Times New Roman" w:hAnsi="Times New Roman"/>
              </w:rPr>
              <w:t xml:space="preserve"> post] by 5pm CST *</w:t>
            </w:r>
          </w:p>
        </w:tc>
      </w:tr>
      <w:tr w:rsidR="0090662F" w:rsidRPr="000572AD" w:rsidTr="00554910">
        <w:tc>
          <w:tcPr>
            <w:tcW w:w="3623" w:type="dxa"/>
            <w:tcBorders>
              <w:top w:val="dotted" w:sz="4" w:space="0" w:color="auto"/>
              <w:bottom w:val="dotted" w:sz="4" w:space="0" w:color="auto"/>
            </w:tcBorders>
          </w:tcPr>
          <w:p w:rsidR="0090662F" w:rsidRPr="000572AD" w:rsidRDefault="0090662F" w:rsidP="00554910">
            <w:pPr>
              <w:spacing w:line="300" w:lineRule="exact"/>
              <w:rPr>
                <w:rFonts w:ascii="Times New Roman" w:hAnsi="Times New Roman"/>
              </w:rPr>
            </w:pPr>
            <w:r w:rsidRPr="000572AD">
              <w:rPr>
                <w:rFonts w:ascii="Times New Roman" w:hAnsi="Times New Roman"/>
              </w:rPr>
              <w:t xml:space="preserve">2. Weekly Quizzes </w:t>
            </w:r>
          </w:p>
        </w:tc>
        <w:tc>
          <w:tcPr>
            <w:tcW w:w="2705" w:type="dxa"/>
            <w:tcBorders>
              <w:top w:val="dotted" w:sz="4" w:space="0" w:color="auto"/>
              <w:bottom w:val="dotted" w:sz="4" w:space="0" w:color="auto"/>
            </w:tcBorders>
          </w:tcPr>
          <w:p w:rsidR="0090662F" w:rsidRPr="000572AD" w:rsidRDefault="0090662F" w:rsidP="00554910">
            <w:pPr>
              <w:spacing w:line="300" w:lineRule="exact"/>
              <w:rPr>
                <w:rFonts w:ascii="Times New Roman" w:hAnsi="Times New Roman"/>
              </w:rPr>
            </w:pPr>
            <w:r w:rsidRPr="000572AD">
              <w:rPr>
                <w:rFonts w:ascii="Times New Roman" w:hAnsi="Times New Roman"/>
              </w:rPr>
              <w:t>Course Objectives 2,3</w:t>
            </w:r>
          </w:p>
        </w:tc>
        <w:tc>
          <w:tcPr>
            <w:tcW w:w="1280" w:type="dxa"/>
            <w:tcBorders>
              <w:top w:val="dotted" w:sz="4" w:space="0" w:color="auto"/>
              <w:bottom w:val="dotted" w:sz="4" w:space="0" w:color="auto"/>
            </w:tcBorders>
          </w:tcPr>
          <w:p w:rsidR="0090662F" w:rsidRPr="000572AD" w:rsidRDefault="0090662F" w:rsidP="00554910">
            <w:pPr>
              <w:spacing w:line="300" w:lineRule="exact"/>
              <w:jc w:val="center"/>
              <w:rPr>
                <w:rFonts w:ascii="Times New Roman" w:hAnsi="Times New Roman"/>
              </w:rPr>
            </w:pPr>
          </w:p>
        </w:tc>
        <w:tc>
          <w:tcPr>
            <w:tcW w:w="1968" w:type="dxa"/>
            <w:tcBorders>
              <w:top w:val="dotted" w:sz="4" w:space="0" w:color="auto"/>
              <w:bottom w:val="dotted" w:sz="4" w:space="0" w:color="auto"/>
            </w:tcBorders>
          </w:tcPr>
          <w:p w:rsidR="0090662F" w:rsidRPr="000572AD" w:rsidRDefault="0090662F" w:rsidP="00554910">
            <w:pPr>
              <w:spacing w:line="300" w:lineRule="exact"/>
              <w:rPr>
                <w:rFonts w:ascii="Times New Roman" w:hAnsi="Times New Roman"/>
              </w:rPr>
            </w:pPr>
            <w:r w:rsidRPr="000572AD">
              <w:rPr>
                <w:rFonts w:ascii="Times New Roman" w:hAnsi="Times New Roman"/>
              </w:rPr>
              <w:t>No later than 5pm CST every Saturday**</w:t>
            </w:r>
          </w:p>
        </w:tc>
      </w:tr>
      <w:tr w:rsidR="0090662F" w:rsidRPr="000572AD" w:rsidTr="00554910">
        <w:tc>
          <w:tcPr>
            <w:tcW w:w="3623" w:type="dxa"/>
            <w:tcBorders>
              <w:top w:val="dotted" w:sz="4" w:space="0" w:color="auto"/>
              <w:bottom w:val="dotted" w:sz="4" w:space="0" w:color="auto"/>
            </w:tcBorders>
          </w:tcPr>
          <w:p w:rsidR="0090662F" w:rsidRPr="000572AD" w:rsidRDefault="0090662F" w:rsidP="00554910">
            <w:pPr>
              <w:spacing w:line="300" w:lineRule="exact"/>
              <w:rPr>
                <w:rFonts w:ascii="Times New Roman" w:hAnsi="Times New Roman"/>
              </w:rPr>
            </w:pPr>
            <w:r w:rsidRPr="000572AD">
              <w:rPr>
                <w:rFonts w:ascii="Times New Roman" w:hAnsi="Times New Roman"/>
              </w:rPr>
              <w:t>3.</w:t>
            </w:r>
            <w:r>
              <w:rPr>
                <w:rFonts w:ascii="Times New Roman" w:hAnsi="Times New Roman"/>
              </w:rPr>
              <w:t xml:space="preserve">  Between the World and Me </w:t>
            </w:r>
          </w:p>
        </w:tc>
        <w:tc>
          <w:tcPr>
            <w:tcW w:w="2705" w:type="dxa"/>
            <w:tcBorders>
              <w:top w:val="dotted" w:sz="4" w:space="0" w:color="auto"/>
              <w:bottom w:val="dotted" w:sz="4" w:space="0" w:color="auto"/>
            </w:tcBorders>
          </w:tcPr>
          <w:p w:rsidR="0090662F" w:rsidRPr="000572AD" w:rsidRDefault="0090662F" w:rsidP="00554910">
            <w:pPr>
              <w:spacing w:line="300" w:lineRule="exact"/>
              <w:rPr>
                <w:rFonts w:ascii="Times New Roman" w:hAnsi="Times New Roman"/>
              </w:rPr>
            </w:pPr>
            <w:r w:rsidRPr="000572AD">
              <w:rPr>
                <w:rFonts w:ascii="Times New Roman" w:hAnsi="Times New Roman"/>
              </w:rPr>
              <w:t>Course Objectives 1,2,3</w:t>
            </w:r>
          </w:p>
        </w:tc>
        <w:tc>
          <w:tcPr>
            <w:tcW w:w="1280" w:type="dxa"/>
            <w:tcBorders>
              <w:top w:val="dotted" w:sz="4" w:space="0" w:color="auto"/>
              <w:bottom w:val="dotted" w:sz="4" w:space="0" w:color="auto"/>
            </w:tcBorders>
          </w:tcPr>
          <w:p w:rsidR="0090662F" w:rsidRPr="000572AD" w:rsidRDefault="0090662F" w:rsidP="00554910">
            <w:pPr>
              <w:spacing w:line="300" w:lineRule="exact"/>
              <w:jc w:val="center"/>
              <w:rPr>
                <w:rFonts w:ascii="Times New Roman" w:hAnsi="Times New Roman"/>
              </w:rPr>
            </w:pPr>
          </w:p>
        </w:tc>
        <w:tc>
          <w:tcPr>
            <w:tcW w:w="1968" w:type="dxa"/>
            <w:tcBorders>
              <w:top w:val="dotted" w:sz="4" w:space="0" w:color="auto"/>
              <w:bottom w:val="dotted" w:sz="4" w:space="0" w:color="auto"/>
            </w:tcBorders>
          </w:tcPr>
          <w:p w:rsidR="0090662F" w:rsidRPr="000572AD" w:rsidRDefault="003D355F" w:rsidP="003D355F">
            <w:pPr>
              <w:spacing w:line="300" w:lineRule="exact"/>
              <w:rPr>
                <w:rFonts w:ascii="Times New Roman" w:hAnsi="Times New Roman"/>
              </w:rPr>
            </w:pPr>
            <w:r>
              <w:rPr>
                <w:rFonts w:ascii="Times New Roman" w:hAnsi="Times New Roman"/>
              </w:rPr>
              <w:t>Aug 1</w:t>
            </w:r>
            <w:r w:rsidRPr="003D355F">
              <w:rPr>
                <w:rFonts w:ascii="Times New Roman" w:hAnsi="Times New Roman"/>
                <w:vertAlign w:val="superscript"/>
              </w:rPr>
              <w:t>st</w:t>
            </w:r>
            <w:r>
              <w:rPr>
                <w:rFonts w:ascii="Times New Roman" w:hAnsi="Times New Roman"/>
              </w:rPr>
              <w:t xml:space="preserve"> </w:t>
            </w:r>
            <w:r w:rsidR="0090662F">
              <w:rPr>
                <w:rFonts w:ascii="Times New Roman" w:hAnsi="Times New Roman"/>
              </w:rPr>
              <w:t>(5pm</w:t>
            </w:r>
            <w:r w:rsidR="0090662F" w:rsidRPr="000572AD">
              <w:rPr>
                <w:rFonts w:ascii="Times New Roman" w:hAnsi="Times New Roman"/>
              </w:rPr>
              <w:t xml:space="preserve"> CST) </w:t>
            </w:r>
            <w:r>
              <w:rPr>
                <w:rFonts w:ascii="Times New Roman" w:hAnsi="Times New Roman"/>
              </w:rPr>
              <w:t xml:space="preserve">via “Turnitin” in Blackboard </w:t>
            </w:r>
          </w:p>
        </w:tc>
      </w:tr>
      <w:tr w:rsidR="0090662F" w:rsidRPr="000572AD" w:rsidTr="00554910">
        <w:tc>
          <w:tcPr>
            <w:tcW w:w="3623" w:type="dxa"/>
            <w:tcBorders>
              <w:top w:val="dotted" w:sz="4" w:space="0" w:color="auto"/>
              <w:bottom w:val="dotted" w:sz="4" w:space="0" w:color="auto"/>
            </w:tcBorders>
          </w:tcPr>
          <w:p w:rsidR="0090662F" w:rsidRPr="000572AD" w:rsidRDefault="0090662F" w:rsidP="00554910">
            <w:pPr>
              <w:spacing w:line="300" w:lineRule="exact"/>
              <w:rPr>
                <w:rFonts w:ascii="Times New Roman" w:hAnsi="Times New Roman"/>
              </w:rPr>
            </w:pPr>
            <w:r w:rsidRPr="000572AD">
              <w:rPr>
                <w:rFonts w:ascii="Times New Roman" w:hAnsi="Times New Roman"/>
              </w:rPr>
              <w:t xml:space="preserve">4. Journal </w:t>
            </w:r>
          </w:p>
        </w:tc>
        <w:tc>
          <w:tcPr>
            <w:tcW w:w="2705" w:type="dxa"/>
            <w:tcBorders>
              <w:top w:val="dotted" w:sz="4" w:space="0" w:color="auto"/>
              <w:bottom w:val="dotted" w:sz="4" w:space="0" w:color="auto"/>
            </w:tcBorders>
          </w:tcPr>
          <w:p w:rsidR="0090662F" w:rsidRPr="000572AD" w:rsidRDefault="0090662F" w:rsidP="00554910">
            <w:pPr>
              <w:spacing w:line="300" w:lineRule="exact"/>
              <w:rPr>
                <w:rFonts w:ascii="Times New Roman" w:hAnsi="Times New Roman"/>
              </w:rPr>
            </w:pPr>
            <w:r w:rsidRPr="000572AD">
              <w:rPr>
                <w:rFonts w:ascii="Times New Roman" w:hAnsi="Times New Roman"/>
              </w:rPr>
              <w:t>Course Objectives 1,2,3</w:t>
            </w:r>
          </w:p>
        </w:tc>
        <w:tc>
          <w:tcPr>
            <w:tcW w:w="1280" w:type="dxa"/>
            <w:tcBorders>
              <w:top w:val="dotted" w:sz="4" w:space="0" w:color="auto"/>
              <w:bottom w:val="dotted" w:sz="4" w:space="0" w:color="auto"/>
            </w:tcBorders>
          </w:tcPr>
          <w:p w:rsidR="0090662F" w:rsidRPr="000572AD" w:rsidRDefault="0090662F" w:rsidP="00554910">
            <w:pPr>
              <w:spacing w:line="300" w:lineRule="exact"/>
              <w:jc w:val="right"/>
              <w:rPr>
                <w:rFonts w:ascii="Times New Roman" w:hAnsi="Times New Roman"/>
              </w:rPr>
            </w:pPr>
          </w:p>
        </w:tc>
        <w:tc>
          <w:tcPr>
            <w:tcW w:w="1968" w:type="dxa"/>
            <w:tcBorders>
              <w:top w:val="dotted" w:sz="4" w:space="0" w:color="auto"/>
              <w:bottom w:val="dotted" w:sz="4" w:space="0" w:color="auto"/>
            </w:tcBorders>
          </w:tcPr>
          <w:p w:rsidR="0090662F" w:rsidRPr="000572AD" w:rsidRDefault="003D355F" w:rsidP="00554910">
            <w:pPr>
              <w:spacing w:line="300" w:lineRule="exact"/>
              <w:rPr>
                <w:rFonts w:ascii="Times New Roman" w:hAnsi="Times New Roman"/>
              </w:rPr>
            </w:pPr>
            <w:r>
              <w:rPr>
                <w:rFonts w:ascii="Times New Roman" w:hAnsi="Times New Roman"/>
              </w:rPr>
              <w:t>Aug 6</w:t>
            </w:r>
            <w:r w:rsidRPr="003D355F">
              <w:rPr>
                <w:rFonts w:ascii="Times New Roman" w:hAnsi="Times New Roman"/>
                <w:vertAlign w:val="superscript"/>
              </w:rPr>
              <w:t>th</w:t>
            </w:r>
            <w:r>
              <w:rPr>
                <w:rFonts w:ascii="Times New Roman" w:hAnsi="Times New Roman"/>
              </w:rPr>
              <w:t xml:space="preserve"> </w:t>
            </w:r>
            <w:r w:rsidR="0090662F">
              <w:rPr>
                <w:rFonts w:ascii="Times New Roman" w:hAnsi="Times New Roman"/>
              </w:rPr>
              <w:t>(5pm</w:t>
            </w:r>
            <w:r w:rsidR="0090662F" w:rsidRPr="000572AD">
              <w:rPr>
                <w:rFonts w:ascii="Times New Roman" w:hAnsi="Times New Roman"/>
              </w:rPr>
              <w:t xml:space="preserve"> CST) all entries due by posting them in your small group journal discussion board </w:t>
            </w:r>
            <w:r w:rsidR="0090662F">
              <w:rPr>
                <w:rFonts w:ascii="Times New Roman" w:hAnsi="Times New Roman"/>
              </w:rPr>
              <w:t>assigned area.</w:t>
            </w:r>
          </w:p>
        </w:tc>
      </w:tr>
      <w:tr w:rsidR="0090662F" w:rsidRPr="000572AD" w:rsidTr="00554910">
        <w:tc>
          <w:tcPr>
            <w:tcW w:w="3623" w:type="dxa"/>
            <w:tcBorders>
              <w:top w:val="dotted" w:sz="4" w:space="0" w:color="auto"/>
              <w:bottom w:val="dotted" w:sz="4" w:space="0" w:color="auto"/>
            </w:tcBorders>
          </w:tcPr>
          <w:p w:rsidR="0090662F" w:rsidRPr="000572AD" w:rsidRDefault="0090662F" w:rsidP="00554910">
            <w:pPr>
              <w:spacing w:line="300" w:lineRule="exact"/>
              <w:rPr>
                <w:rFonts w:ascii="Times New Roman" w:hAnsi="Times New Roman"/>
              </w:rPr>
            </w:pPr>
            <w:r w:rsidRPr="000572AD">
              <w:rPr>
                <w:rFonts w:ascii="Times New Roman" w:hAnsi="Times New Roman"/>
              </w:rPr>
              <w:t>5.  Peer Review of Journal Entries</w:t>
            </w:r>
          </w:p>
        </w:tc>
        <w:tc>
          <w:tcPr>
            <w:tcW w:w="2705" w:type="dxa"/>
            <w:tcBorders>
              <w:top w:val="dotted" w:sz="4" w:space="0" w:color="auto"/>
              <w:bottom w:val="dotted" w:sz="4" w:space="0" w:color="auto"/>
            </w:tcBorders>
          </w:tcPr>
          <w:p w:rsidR="0090662F" w:rsidRPr="000572AD" w:rsidRDefault="0090662F" w:rsidP="00554910">
            <w:pPr>
              <w:spacing w:line="300" w:lineRule="exact"/>
              <w:rPr>
                <w:rFonts w:ascii="Times New Roman" w:hAnsi="Times New Roman"/>
              </w:rPr>
            </w:pPr>
            <w:r w:rsidRPr="000572AD">
              <w:rPr>
                <w:rFonts w:ascii="Times New Roman" w:hAnsi="Times New Roman"/>
              </w:rPr>
              <w:t>Course Objectives 1,3</w:t>
            </w:r>
          </w:p>
        </w:tc>
        <w:tc>
          <w:tcPr>
            <w:tcW w:w="1280" w:type="dxa"/>
            <w:tcBorders>
              <w:top w:val="dotted" w:sz="4" w:space="0" w:color="auto"/>
              <w:bottom w:val="dotted" w:sz="4" w:space="0" w:color="auto"/>
            </w:tcBorders>
          </w:tcPr>
          <w:p w:rsidR="0090662F" w:rsidRPr="000572AD" w:rsidRDefault="0090662F" w:rsidP="00554910">
            <w:pPr>
              <w:spacing w:line="300" w:lineRule="exact"/>
              <w:jc w:val="right"/>
              <w:rPr>
                <w:rFonts w:ascii="Times New Roman" w:hAnsi="Times New Roman"/>
              </w:rPr>
            </w:pPr>
          </w:p>
        </w:tc>
        <w:tc>
          <w:tcPr>
            <w:tcW w:w="1968" w:type="dxa"/>
            <w:tcBorders>
              <w:top w:val="dotted" w:sz="4" w:space="0" w:color="auto"/>
              <w:bottom w:val="dotted" w:sz="4" w:space="0" w:color="auto"/>
            </w:tcBorders>
          </w:tcPr>
          <w:p w:rsidR="0090662F" w:rsidRPr="000572AD" w:rsidRDefault="003D355F" w:rsidP="00554910">
            <w:pPr>
              <w:spacing w:line="300" w:lineRule="exact"/>
              <w:rPr>
                <w:rFonts w:ascii="Times New Roman" w:hAnsi="Times New Roman"/>
              </w:rPr>
            </w:pPr>
            <w:r>
              <w:rPr>
                <w:rFonts w:ascii="Times New Roman" w:hAnsi="Times New Roman"/>
              </w:rPr>
              <w:t xml:space="preserve">Aug 10 </w:t>
            </w:r>
            <w:r w:rsidR="0090662F">
              <w:rPr>
                <w:rFonts w:ascii="Times New Roman" w:hAnsi="Times New Roman"/>
              </w:rPr>
              <w:t>(5pm</w:t>
            </w:r>
            <w:r w:rsidR="0090662F" w:rsidRPr="000572AD">
              <w:rPr>
                <w:rFonts w:ascii="Times New Roman" w:hAnsi="Times New Roman"/>
              </w:rPr>
              <w:t xml:space="preserve"> CST)</w:t>
            </w:r>
          </w:p>
        </w:tc>
      </w:tr>
      <w:tr w:rsidR="0090662F" w:rsidRPr="000572AD" w:rsidTr="00554910">
        <w:tc>
          <w:tcPr>
            <w:tcW w:w="3623" w:type="dxa"/>
            <w:tcBorders>
              <w:top w:val="dotted" w:sz="4" w:space="0" w:color="auto"/>
            </w:tcBorders>
          </w:tcPr>
          <w:p w:rsidR="0090662F" w:rsidRPr="000572AD" w:rsidRDefault="0090662F" w:rsidP="00554910">
            <w:pPr>
              <w:spacing w:line="300" w:lineRule="exact"/>
              <w:rPr>
                <w:rFonts w:ascii="Times New Roman" w:hAnsi="Times New Roman"/>
              </w:rPr>
            </w:pPr>
            <w:r w:rsidRPr="000572AD">
              <w:rPr>
                <w:rFonts w:ascii="Times New Roman" w:hAnsi="Times New Roman"/>
              </w:rPr>
              <w:t>6.  Cumulative Final Exam</w:t>
            </w:r>
          </w:p>
        </w:tc>
        <w:tc>
          <w:tcPr>
            <w:tcW w:w="2705" w:type="dxa"/>
            <w:tcBorders>
              <w:top w:val="dotted" w:sz="4" w:space="0" w:color="auto"/>
            </w:tcBorders>
          </w:tcPr>
          <w:p w:rsidR="0090662F" w:rsidRPr="000572AD" w:rsidRDefault="0090662F" w:rsidP="00554910">
            <w:pPr>
              <w:spacing w:line="300" w:lineRule="exact"/>
              <w:rPr>
                <w:rFonts w:ascii="Times New Roman" w:hAnsi="Times New Roman"/>
              </w:rPr>
            </w:pPr>
            <w:r w:rsidRPr="000572AD">
              <w:rPr>
                <w:rFonts w:ascii="Times New Roman" w:hAnsi="Times New Roman"/>
              </w:rPr>
              <w:t>Course Objectives 1,2,3</w:t>
            </w:r>
          </w:p>
        </w:tc>
        <w:tc>
          <w:tcPr>
            <w:tcW w:w="1280" w:type="dxa"/>
            <w:tcBorders>
              <w:top w:val="dotted" w:sz="4" w:space="0" w:color="auto"/>
            </w:tcBorders>
          </w:tcPr>
          <w:p w:rsidR="0090662F" w:rsidRPr="000572AD" w:rsidRDefault="0090662F" w:rsidP="00554910">
            <w:pPr>
              <w:spacing w:line="300" w:lineRule="exact"/>
              <w:jc w:val="center"/>
              <w:rPr>
                <w:rFonts w:ascii="Times New Roman" w:hAnsi="Times New Roman"/>
              </w:rPr>
            </w:pPr>
          </w:p>
        </w:tc>
        <w:tc>
          <w:tcPr>
            <w:tcW w:w="1968" w:type="dxa"/>
            <w:tcBorders>
              <w:top w:val="dotted" w:sz="4" w:space="0" w:color="auto"/>
            </w:tcBorders>
          </w:tcPr>
          <w:p w:rsidR="0090662F" w:rsidRPr="000572AD" w:rsidRDefault="003D355F" w:rsidP="00554910">
            <w:pPr>
              <w:spacing w:line="300" w:lineRule="exact"/>
              <w:rPr>
                <w:rFonts w:ascii="Times New Roman" w:hAnsi="Times New Roman"/>
              </w:rPr>
            </w:pPr>
            <w:r>
              <w:rPr>
                <w:rFonts w:ascii="Times New Roman" w:hAnsi="Times New Roman"/>
              </w:rPr>
              <w:t xml:space="preserve">Aug </w:t>
            </w:r>
            <w:r w:rsidR="00D12358">
              <w:rPr>
                <w:rFonts w:ascii="Times New Roman" w:hAnsi="Times New Roman"/>
              </w:rPr>
              <w:t xml:space="preserve">11 (open until 11:59 </w:t>
            </w:r>
            <w:r w:rsidR="0090662F">
              <w:rPr>
                <w:rFonts w:ascii="Times New Roman" w:hAnsi="Times New Roman"/>
              </w:rPr>
              <w:t>pm</w:t>
            </w:r>
            <w:r w:rsidR="0090662F" w:rsidRPr="000572AD">
              <w:rPr>
                <w:rFonts w:ascii="Times New Roman" w:hAnsi="Times New Roman"/>
              </w:rPr>
              <w:t xml:space="preserve"> CST)</w:t>
            </w:r>
          </w:p>
        </w:tc>
      </w:tr>
    </w:tbl>
    <w:p w:rsidR="0090662F" w:rsidRPr="000572AD" w:rsidRDefault="0090662F" w:rsidP="0090662F">
      <w:pPr>
        <w:spacing w:line="300" w:lineRule="exact"/>
        <w:rPr>
          <w:rFonts w:ascii="Times New Roman" w:hAnsi="Times New Roman"/>
        </w:rPr>
      </w:pPr>
      <w:r w:rsidRPr="000572AD">
        <w:rPr>
          <w:rFonts w:ascii="Times New Roman" w:hAnsi="Times New Roman"/>
        </w:rPr>
        <w:t>*I will post new discussion board questions every Sunday at 12pm.</w:t>
      </w:r>
    </w:p>
    <w:p w:rsidR="0090662F" w:rsidRPr="000572AD" w:rsidRDefault="0090662F" w:rsidP="0090662F">
      <w:pPr>
        <w:spacing w:line="300" w:lineRule="exact"/>
        <w:rPr>
          <w:rFonts w:ascii="Times New Roman" w:hAnsi="Times New Roman"/>
        </w:rPr>
      </w:pPr>
      <w:r w:rsidRPr="000572AD">
        <w:rPr>
          <w:rFonts w:ascii="Times New Roman" w:hAnsi="Times New Roman"/>
        </w:rPr>
        <w:t>**Quizzes open every Sunday at 12pm, so you have from Sunday to Saturday to take the weekly quizzes. Once opened you cannot close the quiz or test and come back to it later. It must be taken at the same time it is opened. You will have 10 minutes to answer 10 questions so it is advisable to read the material before attempting the quiz.</w:t>
      </w:r>
    </w:p>
    <w:p w:rsidR="0090662F" w:rsidRPr="000572AD" w:rsidRDefault="0090662F" w:rsidP="0090662F">
      <w:pPr>
        <w:spacing w:line="300" w:lineRule="exact"/>
        <w:rPr>
          <w:rFonts w:ascii="Times New Roman" w:hAnsi="Times New Roman"/>
          <w:b/>
        </w:rPr>
      </w:pPr>
    </w:p>
    <w:p w:rsidR="00CF689A" w:rsidRDefault="00CF689A" w:rsidP="00C8226E">
      <w:pPr>
        <w:tabs>
          <w:tab w:val="left" w:pos="0"/>
        </w:tabs>
        <w:ind w:hanging="720"/>
        <w:rPr>
          <w:rFonts w:ascii="Times New Roman" w:hAnsi="Times New Roman"/>
          <w:b/>
        </w:rPr>
      </w:pPr>
    </w:p>
    <w:p w:rsidR="005375B9" w:rsidRDefault="005375B9" w:rsidP="00C8226E">
      <w:pPr>
        <w:tabs>
          <w:tab w:val="left" w:pos="0"/>
        </w:tabs>
        <w:ind w:hanging="720"/>
        <w:rPr>
          <w:rFonts w:ascii="Times New Roman" w:hAnsi="Times New Roman"/>
          <w:b/>
        </w:rPr>
      </w:pPr>
    </w:p>
    <w:p w:rsidR="00D12358" w:rsidRDefault="00D12358" w:rsidP="00C8226E">
      <w:pPr>
        <w:tabs>
          <w:tab w:val="left" w:pos="0"/>
        </w:tabs>
        <w:ind w:hanging="720"/>
        <w:rPr>
          <w:rFonts w:ascii="Times New Roman" w:hAnsi="Times New Roman"/>
          <w:b/>
        </w:rPr>
      </w:pPr>
    </w:p>
    <w:p w:rsidR="00D12358" w:rsidRDefault="00D12358" w:rsidP="00C8226E">
      <w:pPr>
        <w:tabs>
          <w:tab w:val="left" w:pos="0"/>
        </w:tabs>
        <w:ind w:hanging="720"/>
        <w:rPr>
          <w:rFonts w:ascii="Times New Roman" w:hAnsi="Times New Roman"/>
          <w:b/>
        </w:rPr>
      </w:pPr>
    </w:p>
    <w:p w:rsidR="00D12358" w:rsidRDefault="00D12358" w:rsidP="00C8226E">
      <w:pPr>
        <w:tabs>
          <w:tab w:val="left" w:pos="0"/>
        </w:tabs>
        <w:ind w:hanging="720"/>
        <w:rPr>
          <w:rFonts w:ascii="Times New Roman" w:hAnsi="Times New Roman"/>
          <w:b/>
        </w:rPr>
      </w:pPr>
    </w:p>
    <w:p w:rsidR="00D12358" w:rsidRDefault="00D12358" w:rsidP="00C8226E">
      <w:pPr>
        <w:tabs>
          <w:tab w:val="left" w:pos="0"/>
        </w:tabs>
        <w:ind w:hanging="720"/>
        <w:rPr>
          <w:rFonts w:ascii="Times New Roman" w:hAnsi="Times New Roman"/>
          <w:b/>
        </w:rPr>
      </w:pPr>
    </w:p>
    <w:p w:rsidR="00D12358" w:rsidRDefault="00D12358" w:rsidP="00C8226E">
      <w:pPr>
        <w:tabs>
          <w:tab w:val="left" w:pos="0"/>
        </w:tabs>
        <w:ind w:hanging="720"/>
        <w:rPr>
          <w:rFonts w:ascii="Times New Roman" w:hAnsi="Times New Roman"/>
          <w:b/>
        </w:rPr>
      </w:pPr>
    </w:p>
    <w:p w:rsidR="00D12358" w:rsidRDefault="00D12358" w:rsidP="00C8226E">
      <w:pPr>
        <w:tabs>
          <w:tab w:val="left" w:pos="0"/>
        </w:tabs>
        <w:ind w:hanging="720"/>
        <w:rPr>
          <w:rFonts w:ascii="Times New Roman" w:hAnsi="Times New Roman"/>
          <w:b/>
        </w:rPr>
      </w:pPr>
    </w:p>
    <w:p w:rsidR="00D12358" w:rsidRDefault="00D12358" w:rsidP="00C8226E">
      <w:pPr>
        <w:tabs>
          <w:tab w:val="left" w:pos="0"/>
        </w:tabs>
        <w:ind w:hanging="720"/>
        <w:rPr>
          <w:rFonts w:ascii="Times New Roman" w:hAnsi="Times New Roman"/>
          <w:b/>
        </w:rPr>
      </w:pPr>
    </w:p>
    <w:p w:rsidR="00812EFD" w:rsidRDefault="00812EFD" w:rsidP="00C8226E">
      <w:pPr>
        <w:tabs>
          <w:tab w:val="left" w:pos="0"/>
        </w:tabs>
        <w:ind w:hanging="720"/>
        <w:rPr>
          <w:rFonts w:ascii="Times New Roman" w:hAnsi="Times New Roman"/>
          <w:b/>
        </w:rPr>
      </w:pPr>
    </w:p>
    <w:p w:rsidR="00812EFD" w:rsidRPr="000572AD" w:rsidRDefault="00812EFD" w:rsidP="00812EFD">
      <w:pPr>
        <w:rPr>
          <w:rFonts w:ascii="Times New Roman" w:hAnsi="Times New Roman"/>
          <w:b/>
          <w:bCs/>
          <w:iCs/>
        </w:rPr>
      </w:pPr>
      <w:r w:rsidRPr="000572AD">
        <w:rPr>
          <w:rFonts w:ascii="Times New Roman" w:hAnsi="Times New Roman"/>
          <w:b/>
          <w:bCs/>
          <w:iCs/>
        </w:rPr>
        <w:t xml:space="preserve">EVALUATION OF LEARNING: </w:t>
      </w:r>
    </w:p>
    <w:p w:rsidR="00812EFD" w:rsidRPr="000572AD" w:rsidRDefault="00812EFD" w:rsidP="00812EFD">
      <w:pPr>
        <w:rPr>
          <w:rFonts w:ascii="Times New Roman" w:hAnsi="Times New Roman"/>
          <w:bCs/>
          <w:iCs/>
        </w:rPr>
      </w:pPr>
      <w:r w:rsidRPr="000572AD">
        <w:rPr>
          <w:rFonts w:ascii="Times New Roman" w:hAnsi="Times New Roman"/>
          <w:bCs/>
          <w:iCs/>
        </w:rPr>
        <w:t xml:space="preserve">Students will be evaluated through their participation in weekly discussion boards, weekly quizzes, one final exam, a neighborhood research paper, six journal entries, and a peer review of your </w:t>
      </w:r>
      <w:r w:rsidR="00161C6D" w:rsidRPr="000572AD">
        <w:rPr>
          <w:rFonts w:ascii="Times New Roman" w:hAnsi="Times New Roman"/>
          <w:bCs/>
          <w:iCs/>
        </w:rPr>
        <w:t>classmates’</w:t>
      </w:r>
      <w:r w:rsidRPr="000572AD">
        <w:rPr>
          <w:rFonts w:ascii="Times New Roman" w:hAnsi="Times New Roman"/>
          <w:bCs/>
          <w:iCs/>
        </w:rPr>
        <w:t xml:space="preserve"> journals. Final Grades: Points are earned in the following ways and will be totaled at the end of the class based on the following scale.</w:t>
      </w:r>
    </w:p>
    <w:p w:rsidR="00812EFD" w:rsidRPr="000572AD" w:rsidRDefault="00812EFD" w:rsidP="00812EFD">
      <w:pPr>
        <w:rPr>
          <w:rFonts w:ascii="Times New Roman" w:hAnsi="Times New Roman"/>
          <w:bCs/>
          <w:iCs/>
        </w:rPr>
      </w:pPr>
      <w:r w:rsidRPr="000572AD">
        <w:rPr>
          <w:rFonts w:ascii="Times New Roman" w:hAnsi="Times New Roman"/>
          <w:iCs/>
          <w:noProof/>
          <w:lang w:bidi="ar-SA"/>
        </w:rPr>
        <mc:AlternateContent>
          <mc:Choice Requires="wps">
            <w:drawing>
              <wp:anchor distT="0" distB="0" distL="114300" distR="114300" simplePos="0" relativeHeight="251662336" behindDoc="0" locked="0" layoutInCell="1" allowOverlap="1">
                <wp:simplePos x="0" y="0"/>
                <wp:positionH relativeFrom="column">
                  <wp:posOffset>4633595</wp:posOffset>
                </wp:positionH>
                <wp:positionV relativeFrom="paragraph">
                  <wp:posOffset>99060</wp:posOffset>
                </wp:positionV>
                <wp:extent cx="1339215" cy="1348740"/>
                <wp:effectExtent l="13970" t="13335" r="889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1348740"/>
                        </a:xfrm>
                        <a:prstGeom prst="rect">
                          <a:avLst/>
                        </a:prstGeom>
                        <a:solidFill>
                          <a:srgbClr val="FFFFFF"/>
                        </a:solidFill>
                        <a:ln w="9525">
                          <a:solidFill>
                            <a:srgbClr val="000000"/>
                          </a:solidFill>
                          <a:miter lim="800000"/>
                          <a:headEnd/>
                          <a:tailEnd/>
                        </a:ln>
                      </wps:spPr>
                      <wps:txbx>
                        <w:txbxContent>
                          <w:p w:rsidR="007D5C5D" w:rsidRDefault="007D5C5D" w:rsidP="00812EFD">
                            <w:r>
                              <w:fldChar w:fldCharType="begin"/>
                            </w:r>
                            <w:r>
                              <w:instrText xml:space="preserve"> INCLUDEPICTURE "http://www.scrrs.net/wp-content/uploads/clipboard-evaluators.jpg" \* MERGEFORMATINET </w:instrText>
                            </w:r>
                            <w:r>
                              <w:fldChar w:fldCharType="separate"/>
                            </w:r>
                            <w:r w:rsidR="00E244B4">
                              <w:fldChar w:fldCharType="begin"/>
                            </w:r>
                            <w:r w:rsidR="00E244B4">
                              <w:instrText xml:space="preserve"> INCLUDEPICTURE  "http://www.scrrs.net/wp-content/uploads/clipboard-evaluators.jpg" \* MERGEFORMATINET </w:instrText>
                            </w:r>
                            <w:r w:rsidR="00E244B4">
                              <w:fldChar w:fldCharType="separate"/>
                            </w:r>
                            <w:r w:rsidR="00C02FDE">
                              <w:fldChar w:fldCharType="begin"/>
                            </w:r>
                            <w:r w:rsidR="00C02FDE">
                              <w:instrText xml:space="preserve"> INCLUDEPICTURE  "http://www.scrrs.net/wp-content/uploads/clipboard-evaluators.jpg" \* MERGEFORMATINET </w:instrText>
                            </w:r>
                            <w:r w:rsidR="00C02FDE">
                              <w:fldChar w:fldCharType="separate"/>
                            </w:r>
                            <w:r w:rsidR="00195FB5">
                              <w:fldChar w:fldCharType="begin"/>
                            </w:r>
                            <w:r w:rsidR="00195FB5">
                              <w:instrText xml:space="preserve"> </w:instrText>
                            </w:r>
                            <w:r w:rsidR="00195FB5">
                              <w:instrText>INCLUDEPICTURE  "http://www.scrrs.net/wp-content/uploads/clipboard-evaluators.jpg" \* MERGEFORMATINET</w:instrText>
                            </w:r>
                            <w:r w:rsidR="00195FB5">
                              <w:instrText xml:space="preserve"> </w:instrText>
                            </w:r>
                            <w:r w:rsidR="00195FB5">
                              <w:fldChar w:fldCharType="separate"/>
                            </w:r>
                            <w:r w:rsidR="00195F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90pt">
                                  <v:imagedata r:id="rId13" r:href="rId14"/>
                                </v:shape>
                              </w:pict>
                            </w:r>
                            <w:r w:rsidR="00195FB5">
                              <w:fldChar w:fldCharType="end"/>
                            </w:r>
                            <w:r w:rsidR="00C02FDE">
                              <w:fldChar w:fldCharType="end"/>
                            </w:r>
                            <w:r w:rsidR="00E244B4">
                              <w:fldChar w:fldCharType="end"/>
                            </w:r>
                            <w:r>
                              <w:fldChar w:fldCharType="end"/>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64.85pt;margin-top:7.8pt;width:105.45pt;height:106.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">
                <v:textbox>
                  <w:txbxContent>
                    <w:p w:rsidR="007D5C5D" w:rsidRDefault="007D5C5D" w:rsidP="00812EFD">
                      <w:r>
                        <w:fldChar w:fldCharType="begin"/>
                      </w:r>
                      <w:r>
                        <w:instrText xml:space="preserve"> INCLUDEPICTURE "http://www.scrrs.net/wp-content/uploads/clipboard-evaluators.jpg" \* MERGEFORMATINET </w:instrText>
                      </w:r>
                      <w:r>
                        <w:fldChar w:fldCharType="separate"/>
                      </w:r>
                      <w:r w:rsidR="00E244B4">
                        <w:fldChar w:fldCharType="begin"/>
                      </w:r>
                      <w:r w:rsidR="00E244B4">
                        <w:instrText xml:space="preserve"> </w:instrText>
                      </w:r>
                      <w:r w:rsidR="00E244B4">
                        <w:instrText>INCLUDEPICTURE  "http://www.scrrs.net/wp-content/uploads/clipb</w:instrText>
                      </w:r>
                      <w:r w:rsidR="00E244B4">
                        <w:instrText>oard-evaluators.jpg" \* MERGEFORMATINET</w:instrText>
                      </w:r>
                      <w:r w:rsidR="00E244B4">
                        <w:instrText xml:space="preserve"> </w:instrText>
                      </w:r>
                      <w:r w:rsidR="00E244B4">
                        <w:fldChar w:fldCharType="separate"/>
                      </w:r>
                      <w:r w:rsidR="00E244B4">
                        <w:pict>
                          <v:shape id="_x0000_i1026" type="#_x0000_t75" style="width:90pt;height:90pt">
                            <v:imagedata r:id="rId15" r:href="rId16"/>
                          </v:shape>
                        </w:pict>
                      </w:r>
                      <w:r w:rsidR="00E244B4">
                        <w:fldChar w:fldCharType="end"/>
                      </w:r>
                      <w:r>
                        <w:fldChar w:fldCharType="end"/>
                      </w:r>
                    </w:p>
                  </w:txbxContent>
                </v:textbox>
              </v:shape>
            </w:pict>
          </mc:Fallback>
        </mc:AlternateContent>
      </w:r>
    </w:p>
    <w:p w:rsidR="00812EFD" w:rsidRPr="000572AD" w:rsidRDefault="00161C6D" w:rsidP="00812EFD">
      <w:pPr>
        <w:rPr>
          <w:rFonts w:ascii="Times New Roman" w:hAnsi="Times New Roman"/>
          <w:bCs/>
          <w:iCs/>
        </w:rPr>
      </w:pPr>
      <w:r>
        <w:rPr>
          <w:rFonts w:ascii="Times New Roman" w:hAnsi="Times New Roman"/>
          <w:bCs/>
          <w:iCs/>
        </w:rPr>
        <w:t>Discussion Board Weekly Postings</w:t>
      </w:r>
      <w:r>
        <w:rPr>
          <w:rFonts w:ascii="Times New Roman" w:hAnsi="Times New Roman"/>
          <w:bCs/>
          <w:iCs/>
        </w:rPr>
        <w:tab/>
      </w:r>
      <w:r>
        <w:rPr>
          <w:rFonts w:ascii="Times New Roman" w:hAnsi="Times New Roman"/>
          <w:bCs/>
          <w:iCs/>
        </w:rPr>
        <w:tab/>
      </w:r>
      <w:r w:rsidR="007D5C5D">
        <w:rPr>
          <w:rFonts w:ascii="Times New Roman" w:hAnsi="Times New Roman"/>
          <w:bCs/>
          <w:iCs/>
        </w:rPr>
        <w:tab/>
      </w:r>
      <w:r>
        <w:rPr>
          <w:rFonts w:ascii="Times New Roman" w:hAnsi="Times New Roman"/>
          <w:bCs/>
          <w:iCs/>
        </w:rPr>
        <w:tab/>
      </w:r>
      <w:r w:rsidR="00812EFD" w:rsidRPr="000572AD">
        <w:rPr>
          <w:rFonts w:ascii="Times New Roman" w:hAnsi="Times New Roman"/>
          <w:bCs/>
          <w:iCs/>
        </w:rPr>
        <w:t>100 points</w:t>
      </w:r>
    </w:p>
    <w:p w:rsidR="00812EFD" w:rsidRPr="000572AD" w:rsidRDefault="00812EFD" w:rsidP="00812EFD">
      <w:pPr>
        <w:rPr>
          <w:rFonts w:ascii="Times New Roman" w:hAnsi="Times New Roman"/>
          <w:bCs/>
          <w:iCs/>
        </w:rPr>
      </w:pPr>
      <w:r w:rsidRPr="000572AD">
        <w:rPr>
          <w:rFonts w:ascii="Times New Roman" w:hAnsi="Times New Roman"/>
          <w:bCs/>
          <w:iCs/>
        </w:rPr>
        <w:t>Weekly Quizzes</w:t>
      </w:r>
      <w:r w:rsidRPr="000572AD">
        <w:rPr>
          <w:rFonts w:ascii="Times New Roman" w:hAnsi="Times New Roman"/>
          <w:bCs/>
          <w:iCs/>
        </w:rPr>
        <w:tab/>
      </w:r>
      <w:r w:rsidRPr="000572AD">
        <w:rPr>
          <w:rFonts w:ascii="Times New Roman" w:hAnsi="Times New Roman"/>
          <w:bCs/>
          <w:iCs/>
        </w:rPr>
        <w:tab/>
      </w:r>
      <w:r w:rsidRPr="000572AD">
        <w:rPr>
          <w:rFonts w:ascii="Times New Roman" w:hAnsi="Times New Roman"/>
          <w:bCs/>
          <w:iCs/>
        </w:rPr>
        <w:tab/>
      </w:r>
      <w:r w:rsidRPr="000572AD">
        <w:rPr>
          <w:rFonts w:ascii="Times New Roman" w:hAnsi="Times New Roman"/>
          <w:bCs/>
          <w:iCs/>
        </w:rPr>
        <w:tab/>
      </w:r>
      <w:r w:rsidRPr="000572AD">
        <w:rPr>
          <w:rFonts w:ascii="Times New Roman" w:hAnsi="Times New Roman"/>
          <w:bCs/>
          <w:iCs/>
        </w:rPr>
        <w:tab/>
      </w:r>
      <w:r w:rsidRPr="000572AD">
        <w:rPr>
          <w:rFonts w:ascii="Times New Roman" w:hAnsi="Times New Roman"/>
          <w:bCs/>
          <w:iCs/>
        </w:rPr>
        <w:tab/>
        <w:t>100 points</w:t>
      </w:r>
    </w:p>
    <w:p w:rsidR="00812EFD" w:rsidRPr="000572AD" w:rsidRDefault="00CC3419" w:rsidP="00812EFD">
      <w:pPr>
        <w:rPr>
          <w:rFonts w:ascii="Times New Roman" w:hAnsi="Times New Roman"/>
          <w:bCs/>
          <w:iCs/>
        </w:rPr>
      </w:pPr>
      <w:r>
        <w:rPr>
          <w:rFonts w:ascii="Times New Roman" w:hAnsi="Times New Roman"/>
          <w:bCs/>
          <w:iCs/>
        </w:rPr>
        <w:t xml:space="preserve">“Between the World and Me” </w:t>
      </w:r>
      <w:r w:rsidR="00641473">
        <w:rPr>
          <w:rFonts w:ascii="Times New Roman" w:hAnsi="Times New Roman"/>
          <w:bCs/>
          <w:iCs/>
        </w:rPr>
        <w:t xml:space="preserve">Final </w:t>
      </w:r>
      <w:r>
        <w:rPr>
          <w:rFonts w:ascii="Times New Roman" w:hAnsi="Times New Roman"/>
          <w:bCs/>
          <w:iCs/>
        </w:rPr>
        <w:t>Paper</w:t>
      </w:r>
      <w:r w:rsidR="00812EFD" w:rsidRPr="000572AD">
        <w:rPr>
          <w:rFonts w:ascii="Times New Roman" w:hAnsi="Times New Roman"/>
          <w:bCs/>
          <w:iCs/>
        </w:rPr>
        <w:tab/>
        <w:t xml:space="preserve">  </w:t>
      </w:r>
      <w:r>
        <w:rPr>
          <w:rFonts w:ascii="Times New Roman" w:hAnsi="Times New Roman"/>
          <w:bCs/>
          <w:iCs/>
        </w:rPr>
        <w:tab/>
      </w:r>
      <w:r w:rsidR="00372523">
        <w:rPr>
          <w:rFonts w:ascii="Times New Roman" w:hAnsi="Times New Roman"/>
          <w:bCs/>
          <w:iCs/>
        </w:rPr>
        <w:tab/>
      </w:r>
      <w:r w:rsidR="00812EFD" w:rsidRPr="000572AD">
        <w:rPr>
          <w:rFonts w:ascii="Times New Roman" w:hAnsi="Times New Roman"/>
          <w:bCs/>
          <w:iCs/>
        </w:rPr>
        <w:tab/>
        <w:t>100 points</w:t>
      </w:r>
    </w:p>
    <w:p w:rsidR="00812EFD" w:rsidRPr="000572AD" w:rsidRDefault="005375B9" w:rsidP="00812EFD">
      <w:pPr>
        <w:rPr>
          <w:rFonts w:ascii="Times New Roman" w:hAnsi="Times New Roman"/>
          <w:bCs/>
          <w:iCs/>
        </w:rPr>
      </w:pPr>
      <w:r>
        <w:rPr>
          <w:rFonts w:ascii="Times New Roman" w:hAnsi="Times New Roman"/>
          <w:bCs/>
          <w:iCs/>
        </w:rPr>
        <w:t>Journal</w:t>
      </w:r>
      <w:r>
        <w:rPr>
          <w:rFonts w:ascii="Times New Roman" w:hAnsi="Times New Roman"/>
          <w:bCs/>
          <w:iCs/>
        </w:rPr>
        <w:tab/>
        <w:t xml:space="preserve"> (8 </w:t>
      </w:r>
      <w:r w:rsidR="00812EFD" w:rsidRPr="005375B9">
        <w:rPr>
          <w:rFonts w:ascii="Times New Roman" w:hAnsi="Times New Roman"/>
          <w:bCs/>
          <w:iCs/>
        </w:rPr>
        <w:t>entries)</w:t>
      </w:r>
      <w:r w:rsidR="00812EFD" w:rsidRPr="000572AD">
        <w:rPr>
          <w:rFonts w:ascii="Times New Roman" w:hAnsi="Times New Roman"/>
          <w:bCs/>
          <w:iCs/>
        </w:rPr>
        <w:tab/>
      </w:r>
      <w:r w:rsidR="00812EFD" w:rsidRPr="000572AD">
        <w:rPr>
          <w:rFonts w:ascii="Times New Roman" w:hAnsi="Times New Roman"/>
          <w:bCs/>
          <w:iCs/>
        </w:rPr>
        <w:tab/>
      </w:r>
      <w:r w:rsidR="00812EFD" w:rsidRPr="000572AD">
        <w:rPr>
          <w:rFonts w:ascii="Times New Roman" w:hAnsi="Times New Roman"/>
          <w:bCs/>
          <w:iCs/>
        </w:rPr>
        <w:tab/>
      </w:r>
      <w:r w:rsidR="00812EFD" w:rsidRPr="000572AD">
        <w:rPr>
          <w:rFonts w:ascii="Times New Roman" w:hAnsi="Times New Roman"/>
          <w:bCs/>
          <w:iCs/>
        </w:rPr>
        <w:tab/>
      </w:r>
      <w:r w:rsidR="007D5C5D">
        <w:rPr>
          <w:rFonts w:ascii="Times New Roman" w:hAnsi="Times New Roman"/>
          <w:bCs/>
          <w:iCs/>
        </w:rPr>
        <w:t xml:space="preserve"> </w:t>
      </w:r>
      <w:r w:rsidR="00812EFD" w:rsidRPr="000572AD">
        <w:rPr>
          <w:rFonts w:ascii="Times New Roman" w:hAnsi="Times New Roman"/>
          <w:bCs/>
          <w:iCs/>
        </w:rPr>
        <w:tab/>
      </w:r>
      <w:r w:rsidR="00812EFD" w:rsidRPr="000572AD">
        <w:rPr>
          <w:rFonts w:ascii="Times New Roman" w:hAnsi="Times New Roman"/>
          <w:bCs/>
          <w:iCs/>
        </w:rPr>
        <w:tab/>
        <w:t xml:space="preserve">50   points </w:t>
      </w:r>
    </w:p>
    <w:p w:rsidR="00812EFD" w:rsidRPr="000572AD" w:rsidRDefault="00161C6D" w:rsidP="00812EFD">
      <w:pPr>
        <w:rPr>
          <w:rFonts w:ascii="Times New Roman" w:hAnsi="Times New Roman"/>
          <w:bCs/>
          <w:iCs/>
        </w:rPr>
      </w:pPr>
      <w:r>
        <w:rPr>
          <w:rFonts w:ascii="Times New Roman" w:hAnsi="Times New Roman"/>
          <w:bCs/>
          <w:iCs/>
        </w:rPr>
        <w:t xml:space="preserve">Journal Entry </w:t>
      </w:r>
      <w:r w:rsidR="00812EFD" w:rsidRPr="000572AD">
        <w:rPr>
          <w:rFonts w:ascii="Times New Roman" w:hAnsi="Times New Roman"/>
          <w:bCs/>
          <w:iCs/>
        </w:rPr>
        <w:t>Peer Review</w:t>
      </w:r>
      <w:r>
        <w:rPr>
          <w:rFonts w:ascii="Times New Roman" w:hAnsi="Times New Roman"/>
          <w:bCs/>
          <w:iCs/>
        </w:rPr>
        <w:t xml:space="preserve"> </w:t>
      </w:r>
      <w:r>
        <w:rPr>
          <w:rFonts w:ascii="Times New Roman" w:hAnsi="Times New Roman"/>
          <w:bCs/>
          <w:iCs/>
        </w:rPr>
        <w:tab/>
      </w:r>
      <w:r>
        <w:rPr>
          <w:rFonts w:ascii="Times New Roman" w:hAnsi="Times New Roman"/>
          <w:bCs/>
          <w:iCs/>
        </w:rPr>
        <w:tab/>
      </w:r>
      <w:r>
        <w:rPr>
          <w:rFonts w:ascii="Times New Roman" w:hAnsi="Times New Roman"/>
          <w:bCs/>
          <w:iCs/>
        </w:rPr>
        <w:tab/>
      </w:r>
      <w:r w:rsidR="00812EFD" w:rsidRPr="000572AD">
        <w:rPr>
          <w:rFonts w:ascii="Times New Roman" w:hAnsi="Times New Roman"/>
          <w:bCs/>
          <w:iCs/>
        </w:rPr>
        <w:tab/>
      </w:r>
      <w:r w:rsidR="00812EFD" w:rsidRPr="000572AD">
        <w:rPr>
          <w:rFonts w:ascii="Times New Roman" w:hAnsi="Times New Roman"/>
          <w:bCs/>
          <w:iCs/>
        </w:rPr>
        <w:tab/>
        <w:t>50   points</w:t>
      </w:r>
    </w:p>
    <w:p w:rsidR="00812EFD" w:rsidRPr="000572AD" w:rsidRDefault="00812EFD" w:rsidP="00812EFD">
      <w:pPr>
        <w:rPr>
          <w:rFonts w:ascii="Times New Roman" w:hAnsi="Times New Roman"/>
          <w:bCs/>
          <w:iCs/>
          <w:u w:val="single"/>
        </w:rPr>
      </w:pPr>
      <w:r w:rsidRPr="000572AD">
        <w:rPr>
          <w:rFonts w:ascii="Times New Roman" w:hAnsi="Times New Roman"/>
          <w:bCs/>
          <w:iCs/>
          <w:u w:val="single"/>
        </w:rPr>
        <w:t>Cumulative Final Exam</w:t>
      </w:r>
      <w:r w:rsidRPr="000572AD">
        <w:rPr>
          <w:rFonts w:ascii="Times New Roman" w:hAnsi="Times New Roman"/>
          <w:bCs/>
          <w:iCs/>
          <w:u w:val="single"/>
        </w:rPr>
        <w:tab/>
      </w:r>
      <w:r w:rsidRPr="000572AD">
        <w:rPr>
          <w:rFonts w:ascii="Times New Roman" w:hAnsi="Times New Roman"/>
          <w:bCs/>
          <w:iCs/>
          <w:u w:val="single"/>
        </w:rPr>
        <w:tab/>
      </w:r>
      <w:r w:rsidRPr="000572AD">
        <w:rPr>
          <w:rFonts w:ascii="Times New Roman" w:hAnsi="Times New Roman"/>
          <w:bCs/>
          <w:iCs/>
          <w:u w:val="single"/>
        </w:rPr>
        <w:tab/>
      </w:r>
      <w:r w:rsidRPr="000572AD">
        <w:rPr>
          <w:rFonts w:ascii="Times New Roman" w:hAnsi="Times New Roman"/>
          <w:bCs/>
          <w:iCs/>
          <w:u w:val="single"/>
        </w:rPr>
        <w:tab/>
      </w:r>
      <w:r w:rsidRPr="000572AD">
        <w:rPr>
          <w:rFonts w:ascii="Times New Roman" w:hAnsi="Times New Roman"/>
          <w:bCs/>
          <w:iCs/>
          <w:u w:val="single"/>
        </w:rPr>
        <w:tab/>
        <w:t>100 points</w:t>
      </w:r>
    </w:p>
    <w:p w:rsidR="00812EFD" w:rsidRPr="000572AD" w:rsidRDefault="00812EFD" w:rsidP="00812EFD">
      <w:pPr>
        <w:rPr>
          <w:rFonts w:ascii="Times New Roman" w:hAnsi="Times New Roman"/>
          <w:bCs/>
          <w:iCs/>
        </w:rPr>
      </w:pPr>
      <w:r w:rsidRPr="000572AD">
        <w:rPr>
          <w:rFonts w:ascii="Times New Roman" w:hAnsi="Times New Roman"/>
          <w:bCs/>
          <w:iCs/>
        </w:rPr>
        <w:t>TOTAL</w:t>
      </w:r>
      <w:r w:rsidRPr="000572AD">
        <w:rPr>
          <w:rFonts w:ascii="Times New Roman" w:hAnsi="Times New Roman"/>
          <w:bCs/>
          <w:iCs/>
        </w:rPr>
        <w:tab/>
      </w:r>
      <w:r w:rsidRPr="000572AD">
        <w:rPr>
          <w:rFonts w:ascii="Times New Roman" w:hAnsi="Times New Roman"/>
          <w:bCs/>
          <w:iCs/>
        </w:rPr>
        <w:tab/>
      </w:r>
      <w:r w:rsidRPr="000572AD">
        <w:rPr>
          <w:rFonts w:ascii="Times New Roman" w:hAnsi="Times New Roman"/>
          <w:bCs/>
          <w:iCs/>
        </w:rPr>
        <w:tab/>
      </w:r>
      <w:r w:rsidRPr="000572AD">
        <w:rPr>
          <w:rFonts w:ascii="Times New Roman" w:hAnsi="Times New Roman"/>
          <w:bCs/>
          <w:iCs/>
        </w:rPr>
        <w:tab/>
      </w:r>
      <w:r w:rsidRPr="000572AD">
        <w:rPr>
          <w:rFonts w:ascii="Times New Roman" w:hAnsi="Times New Roman"/>
          <w:bCs/>
          <w:iCs/>
        </w:rPr>
        <w:tab/>
      </w:r>
      <w:r w:rsidRPr="000572AD">
        <w:rPr>
          <w:rFonts w:ascii="Times New Roman" w:hAnsi="Times New Roman"/>
          <w:bCs/>
          <w:iCs/>
        </w:rPr>
        <w:tab/>
      </w:r>
      <w:r w:rsidRPr="000572AD">
        <w:rPr>
          <w:rFonts w:ascii="Times New Roman" w:hAnsi="Times New Roman"/>
          <w:bCs/>
          <w:iCs/>
        </w:rPr>
        <w:tab/>
        <w:t>500 points</w:t>
      </w:r>
    </w:p>
    <w:p w:rsidR="00812EFD" w:rsidRPr="000572AD" w:rsidRDefault="00812EFD" w:rsidP="00812EFD">
      <w:pPr>
        <w:rPr>
          <w:rFonts w:ascii="Times New Roman" w:hAnsi="Times New Roman"/>
          <w:b/>
          <w:bCs/>
        </w:rPr>
      </w:pPr>
    </w:p>
    <w:p w:rsidR="00812EFD" w:rsidRPr="000572AD" w:rsidRDefault="00812EFD" w:rsidP="00812EFD">
      <w:pPr>
        <w:rPr>
          <w:rFonts w:ascii="Times New Roman" w:hAnsi="Times New Roman"/>
          <w:b/>
          <w:bCs/>
        </w:rPr>
      </w:pPr>
    </w:p>
    <w:p w:rsidR="00812EFD" w:rsidRPr="000572AD" w:rsidRDefault="00812EFD" w:rsidP="00B14846">
      <w:pPr>
        <w:pBdr>
          <w:top w:val="thinThickSmallGap" w:sz="24" w:space="1" w:color="auto"/>
          <w:left w:val="thinThickSmallGap" w:sz="24" w:space="30" w:color="auto"/>
          <w:bottom w:val="thinThickSmallGap" w:sz="24" w:space="1" w:color="auto"/>
          <w:right w:val="thinThickSmallGap" w:sz="24" w:space="31" w:color="auto"/>
        </w:pBdr>
        <w:rPr>
          <w:rFonts w:ascii="Times New Roman" w:hAnsi="Times New Roman"/>
          <w:snapToGrid w:val="0"/>
        </w:rPr>
      </w:pPr>
      <w:r w:rsidRPr="000572AD">
        <w:rPr>
          <w:rFonts w:ascii="Times New Roman" w:hAnsi="Times New Roman"/>
          <w:b/>
          <w:snapToGrid w:val="0"/>
        </w:rPr>
        <w:t xml:space="preserve">Grading Scale: </w:t>
      </w:r>
      <w:r w:rsidRPr="000572AD">
        <w:rPr>
          <w:rFonts w:ascii="Times New Roman" w:hAnsi="Times New Roman"/>
          <w:b/>
          <w:snapToGrid w:val="0"/>
        </w:rPr>
        <w:tab/>
      </w:r>
      <w:r w:rsidRPr="000572AD">
        <w:rPr>
          <w:rFonts w:ascii="Times New Roman" w:hAnsi="Times New Roman"/>
          <w:snapToGrid w:val="0"/>
        </w:rPr>
        <w:t xml:space="preserve">98-100% </w:t>
      </w:r>
      <w:r w:rsidRPr="000572AD">
        <w:rPr>
          <w:rFonts w:ascii="Times New Roman" w:hAnsi="Times New Roman"/>
          <w:snapToGrid w:val="0"/>
        </w:rPr>
        <w:tab/>
      </w:r>
      <w:r w:rsidRPr="000572AD">
        <w:rPr>
          <w:rFonts w:ascii="Times New Roman" w:hAnsi="Times New Roman"/>
          <w:snapToGrid w:val="0"/>
        </w:rPr>
        <w:tab/>
        <w:t>A+</w:t>
      </w:r>
      <w:r w:rsidRPr="000572AD">
        <w:rPr>
          <w:rFonts w:ascii="Times New Roman" w:hAnsi="Times New Roman"/>
          <w:snapToGrid w:val="0"/>
        </w:rPr>
        <w:tab/>
      </w:r>
      <w:r w:rsidRPr="000572AD">
        <w:rPr>
          <w:rFonts w:ascii="Times New Roman" w:hAnsi="Times New Roman"/>
          <w:snapToGrid w:val="0"/>
        </w:rPr>
        <w:tab/>
        <w:t>490 points</w:t>
      </w:r>
    </w:p>
    <w:p w:rsidR="00812EFD" w:rsidRPr="000572AD" w:rsidRDefault="00812EFD" w:rsidP="00B14846">
      <w:pPr>
        <w:pBdr>
          <w:top w:val="thinThickSmallGap" w:sz="24" w:space="1" w:color="auto"/>
          <w:left w:val="thinThickSmallGap" w:sz="24" w:space="30" w:color="auto"/>
          <w:bottom w:val="thinThickSmallGap" w:sz="24" w:space="1" w:color="auto"/>
          <w:right w:val="thinThickSmallGap" w:sz="24" w:space="31" w:color="auto"/>
        </w:pBdr>
        <w:rPr>
          <w:rFonts w:ascii="Times New Roman" w:hAnsi="Times New Roman"/>
          <w:snapToGrid w:val="0"/>
        </w:rPr>
      </w:pPr>
      <w:r w:rsidRPr="000572AD">
        <w:rPr>
          <w:rFonts w:ascii="Times New Roman" w:hAnsi="Times New Roman"/>
          <w:snapToGrid w:val="0"/>
        </w:rPr>
        <w:tab/>
      </w:r>
      <w:r w:rsidRPr="000572AD">
        <w:rPr>
          <w:rFonts w:ascii="Times New Roman" w:hAnsi="Times New Roman"/>
          <w:snapToGrid w:val="0"/>
        </w:rPr>
        <w:tab/>
      </w:r>
      <w:r w:rsidRPr="000572AD">
        <w:rPr>
          <w:rFonts w:ascii="Times New Roman" w:hAnsi="Times New Roman"/>
          <w:snapToGrid w:val="0"/>
        </w:rPr>
        <w:tab/>
        <w:t>93-97%</w:t>
      </w:r>
      <w:r w:rsidRPr="000572AD">
        <w:rPr>
          <w:rFonts w:ascii="Times New Roman" w:hAnsi="Times New Roman"/>
          <w:snapToGrid w:val="0"/>
        </w:rPr>
        <w:tab/>
      </w:r>
      <w:r w:rsidRPr="000572AD">
        <w:rPr>
          <w:rFonts w:ascii="Times New Roman" w:hAnsi="Times New Roman"/>
          <w:snapToGrid w:val="0"/>
        </w:rPr>
        <w:tab/>
        <w:t>A</w:t>
      </w:r>
      <w:r w:rsidRPr="000572AD">
        <w:rPr>
          <w:rFonts w:ascii="Times New Roman" w:hAnsi="Times New Roman"/>
          <w:snapToGrid w:val="0"/>
        </w:rPr>
        <w:tab/>
      </w:r>
      <w:r w:rsidRPr="000572AD">
        <w:rPr>
          <w:rFonts w:ascii="Times New Roman" w:hAnsi="Times New Roman"/>
          <w:snapToGrid w:val="0"/>
        </w:rPr>
        <w:tab/>
        <w:t>465 points</w:t>
      </w:r>
    </w:p>
    <w:p w:rsidR="00812EFD" w:rsidRPr="000572AD" w:rsidRDefault="00812EFD" w:rsidP="00B14846">
      <w:pPr>
        <w:pBdr>
          <w:top w:val="thinThickSmallGap" w:sz="24" w:space="1" w:color="auto"/>
          <w:left w:val="thinThickSmallGap" w:sz="24" w:space="30" w:color="auto"/>
          <w:bottom w:val="thinThickSmallGap" w:sz="24" w:space="1" w:color="auto"/>
          <w:right w:val="thinThickSmallGap" w:sz="24" w:space="31" w:color="auto"/>
        </w:pBdr>
        <w:rPr>
          <w:rFonts w:ascii="Times New Roman" w:hAnsi="Times New Roman"/>
          <w:snapToGrid w:val="0"/>
        </w:rPr>
      </w:pPr>
      <w:r w:rsidRPr="000572AD">
        <w:rPr>
          <w:rFonts w:ascii="Times New Roman" w:hAnsi="Times New Roman"/>
          <w:snapToGrid w:val="0"/>
        </w:rPr>
        <w:tab/>
      </w:r>
      <w:r w:rsidRPr="000572AD">
        <w:rPr>
          <w:rFonts w:ascii="Times New Roman" w:hAnsi="Times New Roman"/>
          <w:snapToGrid w:val="0"/>
        </w:rPr>
        <w:tab/>
      </w:r>
      <w:r w:rsidRPr="000572AD">
        <w:rPr>
          <w:rFonts w:ascii="Times New Roman" w:hAnsi="Times New Roman"/>
          <w:snapToGrid w:val="0"/>
        </w:rPr>
        <w:tab/>
        <w:t>90-92%</w:t>
      </w:r>
      <w:r w:rsidRPr="000572AD">
        <w:rPr>
          <w:rFonts w:ascii="Times New Roman" w:hAnsi="Times New Roman"/>
          <w:snapToGrid w:val="0"/>
        </w:rPr>
        <w:tab/>
      </w:r>
      <w:r w:rsidRPr="000572AD">
        <w:rPr>
          <w:rFonts w:ascii="Times New Roman" w:hAnsi="Times New Roman"/>
          <w:snapToGrid w:val="0"/>
        </w:rPr>
        <w:tab/>
        <w:t>A-</w:t>
      </w:r>
      <w:r w:rsidRPr="000572AD">
        <w:rPr>
          <w:rFonts w:ascii="Times New Roman" w:hAnsi="Times New Roman"/>
          <w:snapToGrid w:val="0"/>
        </w:rPr>
        <w:tab/>
      </w:r>
      <w:r w:rsidRPr="000572AD">
        <w:rPr>
          <w:rFonts w:ascii="Times New Roman" w:hAnsi="Times New Roman"/>
          <w:snapToGrid w:val="0"/>
        </w:rPr>
        <w:tab/>
        <w:t>450 points</w:t>
      </w:r>
    </w:p>
    <w:p w:rsidR="00812EFD" w:rsidRPr="000572AD" w:rsidRDefault="00812EFD" w:rsidP="00B14846">
      <w:pPr>
        <w:pBdr>
          <w:top w:val="thinThickSmallGap" w:sz="24" w:space="1" w:color="auto"/>
          <w:left w:val="thinThickSmallGap" w:sz="24" w:space="30" w:color="auto"/>
          <w:bottom w:val="thinThickSmallGap" w:sz="24" w:space="1" w:color="auto"/>
          <w:right w:val="thinThickSmallGap" w:sz="24" w:space="31" w:color="auto"/>
        </w:pBdr>
        <w:rPr>
          <w:rFonts w:ascii="Times New Roman" w:hAnsi="Times New Roman"/>
          <w:snapToGrid w:val="0"/>
        </w:rPr>
      </w:pPr>
      <w:r w:rsidRPr="000572AD">
        <w:rPr>
          <w:rFonts w:ascii="Times New Roman" w:hAnsi="Times New Roman"/>
          <w:snapToGrid w:val="0"/>
        </w:rPr>
        <w:tab/>
      </w:r>
      <w:r w:rsidRPr="000572AD">
        <w:rPr>
          <w:rFonts w:ascii="Times New Roman" w:hAnsi="Times New Roman"/>
          <w:snapToGrid w:val="0"/>
        </w:rPr>
        <w:tab/>
      </w:r>
      <w:r w:rsidRPr="000572AD">
        <w:rPr>
          <w:rFonts w:ascii="Times New Roman" w:hAnsi="Times New Roman"/>
          <w:snapToGrid w:val="0"/>
        </w:rPr>
        <w:tab/>
        <w:t>87-89%</w:t>
      </w:r>
      <w:r w:rsidRPr="000572AD">
        <w:rPr>
          <w:rFonts w:ascii="Times New Roman" w:hAnsi="Times New Roman"/>
          <w:snapToGrid w:val="0"/>
        </w:rPr>
        <w:tab/>
      </w:r>
      <w:r w:rsidRPr="000572AD">
        <w:rPr>
          <w:rFonts w:ascii="Times New Roman" w:hAnsi="Times New Roman"/>
          <w:snapToGrid w:val="0"/>
        </w:rPr>
        <w:tab/>
        <w:t>B+</w:t>
      </w:r>
      <w:r w:rsidRPr="000572AD">
        <w:rPr>
          <w:rFonts w:ascii="Times New Roman" w:hAnsi="Times New Roman"/>
          <w:snapToGrid w:val="0"/>
        </w:rPr>
        <w:tab/>
      </w:r>
      <w:r w:rsidRPr="000572AD">
        <w:rPr>
          <w:rFonts w:ascii="Times New Roman" w:hAnsi="Times New Roman"/>
          <w:snapToGrid w:val="0"/>
        </w:rPr>
        <w:tab/>
        <w:t>435 points</w:t>
      </w:r>
    </w:p>
    <w:p w:rsidR="00812EFD" w:rsidRPr="000572AD" w:rsidRDefault="00812EFD" w:rsidP="00B14846">
      <w:pPr>
        <w:pBdr>
          <w:top w:val="thinThickSmallGap" w:sz="24" w:space="1" w:color="auto"/>
          <w:left w:val="thinThickSmallGap" w:sz="24" w:space="30" w:color="auto"/>
          <w:bottom w:val="thinThickSmallGap" w:sz="24" w:space="1" w:color="auto"/>
          <w:right w:val="thinThickSmallGap" w:sz="24" w:space="31" w:color="auto"/>
        </w:pBdr>
        <w:rPr>
          <w:rFonts w:ascii="Times New Roman" w:hAnsi="Times New Roman"/>
          <w:snapToGrid w:val="0"/>
        </w:rPr>
      </w:pPr>
      <w:r w:rsidRPr="000572AD">
        <w:rPr>
          <w:rFonts w:ascii="Times New Roman" w:hAnsi="Times New Roman"/>
          <w:snapToGrid w:val="0"/>
        </w:rPr>
        <w:tab/>
      </w:r>
      <w:r w:rsidRPr="000572AD">
        <w:rPr>
          <w:rFonts w:ascii="Times New Roman" w:hAnsi="Times New Roman"/>
          <w:snapToGrid w:val="0"/>
        </w:rPr>
        <w:tab/>
      </w:r>
      <w:r w:rsidRPr="000572AD">
        <w:rPr>
          <w:rFonts w:ascii="Times New Roman" w:hAnsi="Times New Roman"/>
          <w:snapToGrid w:val="0"/>
        </w:rPr>
        <w:tab/>
        <w:t>83-86%</w:t>
      </w:r>
      <w:r w:rsidRPr="000572AD">
        <w:rPr>
          <w:rFonts w:ascii="Times New Roman" w:hAnsi="Times New Roman"/>
          <w:snapToGrid w:val="0"/>
        </w:rPr>
        <w:tab/>
      </w:r>
      <w:r w:rsidRPr="000572AD">
        <w:rPr>
          <w:rFonts w:ascii="Times New Roman" w:hAnsi="Times New Roman"/>
          <w:snapToGrid w:val="0"/>
        </w:rPr>
        <w:tab/>
        <w:t>B</w:t>
      </w:r>
      <w:r w:rsidRPr="000572AD">
        <w:rPr>
          <w:rFonts w:ascii="Times New Roman" w:hAnsi="Times New Roman"/>
          <w:snapToGrid w:val="0"/>
        </w:rPr>
        <w:tab/>
      </w:r>
      <w:r w:rsidRPr="000572AD">
        <w:rPr>
          <w:rFonts w:ascii="Times New Roman" w:hAnsi="Times New Roman"/>
          <w:snapToGrid w:val="0"/>
        </w:rPr>
        <w:tab/>
        <w:t>415 points</w:t>
      </w:r>
    </w:p>
    <w:p w:rsidR="00812EFD" w:rsidRPr="000572AD" w:rsidRDefault="00812EFD" w:rsidP="00B14846">
      <w:pPr>
        <w:pBdr>
          <w:top w:val="thinThickSmallGap" w:sz="24" w:space="1" w:color="auto"/>
          <w:left w:val="thinThickSmallGap" w:sz="24" w:space="30" w:color="auto"/>
          <w:bottom w:val="thinThickSmallGap" w:sz="24" w:space="1" w:color="auto"/>
          <w:right w:val="thinThickSmallGap" w:sz="24" w:space="31" w:color="auto"/>
        </w:pBdr>
        <w:rPr>
          <w:rFonts w:ascii="Times New Roman" w:hAnsi="Times New Roman"/>
          <w:snapToGrid w:val="0"/>
        </w:rPr>
      </w:pPr>
      <w:r w:rsidRPr="000572AD">
        <w:rPr>
          <w:rFonts w:ascii="Times New Roman" w:hAnsi="Times New Roman"/>
          <w:snapToGrid w:val="0"/>
        </w:rPr>
        <w:tab/>
      </w:r>
      <w:r w:rsidRPr="000572AD">
        <w:rPr>
          <w:rFonts w:ascii="Times New Roman" w:hAnsi="Times New Roman"/>
          <w:snapToGrid w:val="0"/>
        </w:rPr>
        <w:tab/>
      </w:r>
      <w:r w:rsidRPr="000572AD">
        <w:rPr>
          <w:rFonts w:ascii="Times New Roman" w:hAnsi="Times New Roman"/>
          <w:snapToGrid w:val="0"/>
        </w:rPr>
        <w:tab/>
        <w:t>80-82%</w:t>
      </w:r>
      <w:r w:rsidRPr="000572AD">
        <w:rPr>
          <w:rFonts w:ascii="Times New Roman" w:hAnsi="Times New Roman"/>
          <w:snapToGrid w:val="0"/>
        </w:rPr>
        <w:tab/>
      </w:r>
      <w:r w:rsidRPr="000572AD">
        <w:rPr>
          <w:rFonts w:ascii="Times New Roman" w:hAnsi="Times New Roman"/>
          <w:snapToGrid w:val="0"/>
        </w:rPr>
        <w:tab/>
        <w:t>B-</w:t>
      </w:r>
      <w:r w:rsidRPr="000572AD">
        <w:rPr>
          <w:rFonts w:ascii="Times New Roman" w:hAnsi="Times New Roman"/>
          <w:snapToGrid w:val="0"/>
        </w:rPr>
        <w:tab/>
      </w:r>
      <w:r w:rsidRPr="000572AD">
        <w:rPr>
          <w:rFonts w:ascii="Times New Roman" w:hAnsi="Times New Roman"/>
          <w:snapToGrid w:val="0"/>
        </w:rPr>
        <w:tab/>
        <w:t>400 points</w:t>
      </w:r>
    </w:p>
    <w:p w:rsidR="00812EFD" w:rsidRPr="000572AD" w:rsidRDefault="00812EFD" w:rsidP="00B14846">
      <w:pPr>
        <w:pBdr>
          <w:top w:val="thinThickSmallGap" w:sz="24" w:space="1" w:color="auto"/>
          <w:left w:val="thinThickSmallGap" w:sz="24" w:space="30" w:color="auto"/>
          <w:bottom w:val="thinThickSmallGap" w:sz="24" w:space="1" w:color="auto"/>
          <w:right w:val="thinThickSmallGap" w:sz="24" w:space="31" w:color="auto"/>
        </w:pBdr>
        <w:rPr>
          <w:rFonts w:ascii="Times New Roman" w:hAnsi="Times New Roman"/>
          <w:snapToGrid w:val="0"/>
        </w:rPr>
      </w:pPr>
      <w:r w:rsidRPr="000572AD">
        <w:rPr>
          <w:rFonts w:ascii="Times New Roman" w:hAnsi="Times New Roman"/>
          <w:snapToGrid w:val="0"/>
        </w:rPr>
        <w:tab/>
      </w:r>
      <w:r w:rsidRPr="000572AD">
        <w:rPr>
          <w:rFonts w:ascii="Times New Roman" w:hAnsi="Times New Roman"/>
          <w:snapToGrid w:val="0"/>
        </w:rPr>
        <w:tab/>
      </w:r>
      <w:r w:rsidRPr="000572AD">
        <w:rPr>
          <w:rFonts w:ascii="Times New Roman" w:hAnsi="Times New Roman"/>
          <w:snapToGrid w:val="0"/>
        </w:rPr>
        <w:tab/>
        <w:t>77-79%</w:t>
      </w:r>
      <w:r w:rsidRPr="000572AD">
        <w:rPr>
          <w:rFonts w:ascii="Times New Roman" w:hAnsi="Times New Roman"/>
          <w:snapToGrid w:val="0"/>
        </w:rPr>
        <w:tab/>
      </w:r>
      <w:r w:rsidRPr="000572AD">
        <w:rPr>
          <w:rFonts w:ascii="Times New Roman" w:hAnsi="Times New Roman"/>
          <w:snapToGrid w:val="0"/>
        </w:rPr>
        <w:tab/>
        <w:t>C+</w:t>
      </w:r>
      <w:r w:rsidRPr="000572AD">
        <w:rPr>
          <w:rFonts w:ascii="Times New Roman" w:hAnsi="Times New Roman"/>
          <w:snapToGrid w:val="0"/>
        </w:rPr>
        <w:tab/>
      </w:r>
      <w:r w:rsidRPr="000572AD">
        <w:rPr>
          <w:rFonts w:ascii="Times New Roman" w:hAnsi="Times New Roman"/>
          <w:snapToGrid w:val="0"/>
        </w:rPr>
        <w:tab/>
        <w:t>385 points</w:t>
      </w:r>
    </w:p>
    <w:p w:rsidR="00812EFD" w:rsidRPr="000572AD" w:rsidRDefault="00812EFD" w:rsidP="00B14846">
      <w:pPr>
        <w:pBdr>
          <w:top w:val="thinThickSmallGap" w:sz="24" w:space="1" w:color="auto"/>
          <w:left w:val="thinThickSmallGap" w:sz="24" w:space="30" w:color="auto"/>
          <w:bottom w:val="thinThickSmallGap" w:sz="24" w:space="1" w:color="auto"/>
          <w:right w:val="thinThickSmallGap" w:sz="24" w:space="31" w:color="auto"/>
        </w:pBdr>
        <w:rPr>
          <w:rFonts w:ascii="Times New Roman" w:hAnsi="Times New Roman"/>
          <w:snapToGrid w:val="0"/>
        </w:rPr>
      </w:pPr>
      <w:r w:rsidRPr="000572AD">
        <w:rPr>
          <w:rFonts w:ascii="Times New Roman" w:hAnsi="Times New Roman"/>
          <w:snapToGrid w:val="0"/>
        </w:rPr>
        <w:tab/>
      </w:r>
      <w:r w:rsidRPr="000572AD">
        <w:rPr>
          <w:rFonts w:ascii="Times New Roman" w:hAnsi="Times New Roman"/>
          <w:snapToGrid w:val="0"/>
        </w:rPr>
        <w:tab/>
      </w:r>
      <w:r w:rsidRPr="000572AD">
        <w:rPr>
          <w:rFonts w:ascii="Times New Roman" w:hAnsi="Times New Roman"/>
          <w:snapToGrid w:val="0"/>
        </w:rPr>
        <w:tab/>
        <w:t>73-76%</w:t>
      </w:r>
      <w:r w:rsidRPr="000572AD">
        <w:rPr>
          <w:rFonts w:ascii="Times New Roman" w:hAnsi="Times New Roman"/>
          <w:snapToGrid w:val="0"/>
        </w:rPr>
        <w:tab/>
      </w:r>
      <w:r w:rsidRPr="000572AD">
        <w:rPr>
          <w:rFonts w:ascii="Times New Roman" w:hAnsi="Times New Roman"/>
          <w:snapToGrid w:val="0"/>
        </w:rPr>
        <w:tab/>
        <w:t>C</w:t>
      </w:r>
      <w:r w:rsidRPr="000572AD">
        <w:rPr>
          <w:rFonts w:ascii="Times New Roman" w:hAnsi="Times New Roman"/>
          <w:snapToGrid w:val="0"/>
        </w:rPr>
        <w:tab/>
      </w:r>
      <w:r w:rsidRPr="000572AD">
        <w:rPr>
          <w:rFonts w:ascii="Times New Roman" w:hAnsi="Times New Roman"/>
          <w:snapToGrid w:val="0"/>
        </w:rPr>
        <w:tab/>
        <w:t>365 points</w:t>
      </w:r>
    </w:p>
    <w:p w:rsidR="00812EFD" w:rsidRPr="000572AD" w:rsidRDefault="00812EFD" w:rsidP="00B14846">
      <w:pPr>
        <w:pBdr>
          <w:top w:val="thinThickSmallGap" w:sz="24" w:space="1" w:color="auto"/>
          <w:left w:val="thinThickSmallGap" w:sz="24" w:space="30" w:color="auto"/>
          <w:bottom w:val="thinThickSmallGap" w:sz="24" w:space="1" w:color="auto"/>
          <w:right w:val="thinThickSmallGap" w:sz="24" w:space="31" w:color="auto"/>
        </w:pBdr>
        <w:rPr>
          <w:rFonts w:ascii="Times New Roman" w:hAnsi="Times New Roman"/>
          <w:snapToGrid w:val="0"/>
        </w:rPr>
      </w:pPr>
      <w:r w:rsidRPr="000572AD">
        <w:rPr>
          <w:rFonts w:ascii="Times New Roman" w:hAnsi="Times New Roman"/>
          <w:snapToGrid w:val="0"/>
        </w:rPr>
        <w:tab/>
      </w:r>
      <w:r w:rsidRPr="000572AD">
        <w:rPr>
          <w:rFonts w:ascii="Times New Roman" w:hAnsi="Times New Roman"/>
          <w:snapToGrid w:val="0"/>
        </w:rPr>
        <w:tab/>
      </w:r>
      <w:r w:rsidRPr="000572AD">
        <w:rPr>
          <w:rFonts w:ascii="Times New Roman" w:hAnsi="Times New Roman"/>
          <w:snapToGrid w:val="0"/>
        </w:rPr>
        <w:tab/>
        <w:t>70-72%</w:t>
      </w:r>
      <w:r w:rsidRPr="000572AD">
        <w:rPr>
          <w:rFonts w:ascii="Times New Roman" w:hAnsi="Times New Roman"/>
          <w:snapToGrid w:val="0"/>
        </w:rPr>
        <w:tab/>
      </w:r>
      <w:r w:rsidRPr="000572AD">
        <w:rPr>
          <w:rFonts w:ascii="Times New Roman" w:hAnsi="Times New Roman"/>
          <w:snapToGrid w:val="0"/>
        </w:rPr>
        <w:tab/>
        <w:t>C-</w:t>
      </w:r>
      <w:r w:rsidRPr="000572AD">
        <w:rPr>
          <w:rFonts w:ascii="Times New Roman" w:hAnsi="Times New Roman"/>
          <w:snapToGrid w:val="0"/>
        </w:rPr>
        <w:tab/>
      </w:r>
      <w:r w:rsidRPr="000572AD">
        <w:rPr>
          <w:rFonts w:ascii="Times New Roman" w:hAnsi="Times New Roman"/>
          <w:snapToGrid w:val="0"/>
        </w:rPr>
        <w:tab/>
        <w:t>350 points</w:t>
      </w:r>
    </w:p>
    <w:p w:rsidR="00812EFD" w:rsidRPr="000572AD" w:rsidRDefault="00812EFD" w:rsidP="00B14846">
      <w:pPr>
        <w:pBdr>
          <w:top w:val="thinThickSmallGap" w:sz="24" w:space="1" w:color="auto"/>
          <w:left w:val="thinThickSmallGap" w:sz="24" w:space="30" w:color="auto"/>
          <w:bottom w:val="thinThickSmallGap" w:sz="24" w:space="1" w:color="auto"/>
          <w:right w:val="thinThickSmallGap" w:sz="24" w:space="31" w:color="auto"/>
        </w:pBdr>
        <w:rPr>
          <w:rFonts w:ascii="Times New Roman" w:hAnsi="Times New Roman"/>
          <w:snapToGrid w:val="0"/>
        </w:rPr>
      </w:pPr>
      <w:r w:rsidRPr="000572AD">
        <w:rPr>
          <w:rFonts w:ascii="Times New Roman" w:hAnsi="Times New Roman"/>
          <w:snapToGrid w:val="0"/>
        </w:rPr>
        <w:tab/>
      </w:r>
      <w:r w:rsidRPr="000572AD">
        <w:rPr>
          <w:rFonts w:ascii="Times New Roman" w:hAnsi="Times New Roman"/>
          <w:snapToGrid w:val="0"/>
        </w:rPr>
        <w:tab/>
      </w:r>
      <w:r w:rsidRPr="000572AD">
        <w:rPr>
          <w:rFonts w:ascii="Times New Roman" w:hAnsi="Times New Roman"/>
          <w:snapToGrid w:val="0"/>
        </w:rPr>
        <w:tab/>
        <w:t>67-69%</w:t>
      </w:r>
      <w:r w:rsidRPr="000572AD">
        <w:rPr>
          <w:rFonts w:ascii="Times New Roman" w:hAnsi="Times New Roman"/>
          <w:snapToGrid w:val="0"/>
        </w:rPr>
        <w:tab/>
      </w:r>
      <w:r w:rsidRPr="000572AD">
        <w:rPr>
          <w:rFonts w:ascii="Times New Roman" w:hAnsi="Times New Roman"/>
          <w:snapToGrid w:val="0"/>
        </w:rPr>
        <w:tab/>
        <w:t>D+</w:t>
      </w:r>
      <w:r w:rsidRPr="000572AD">
        <w:rPr>
          <w:rFonts w:ascii="Times New Roman" w:hAnsi="Times New Roman"/>
          <w:snapToGrid w:val="0"/>
        </w:rPr>
        <w:tab/>
      </w:r>
      <w:r w:rsidRPr="000572AD">
        <w:rPr>
          <w:rFonts w:ascii="Times New Roman" w:hAnsi="Times New Roman"/>
          <w:snapToGrid w:val="0"/>
        </w:rPr>
        <w:tab/>
        <w:t>335 points</w:t>
      </w:r>
    </w:p>
    <w:p w:rsidR="00812EFD" w:rsidRPr="000572AD" w:rsidRDefault="00812EFD" w:rsidP="00B14846">
      <w:pPr>
        <w:pBdr>
          <w:top w:val="thinThickSmallGap" w:sz="24" w:space="1" w:color="auto"/>
          <w:left w:val="thinThickSmallGap" w:sz="24" w:space="30" w:color="auto"/>
          <w:bottom w:val="thinThickSmallGap" w:sz="24" w:space="1" w:color="auto"/>
          <w:right w:val="thinThickSmallGap" w:sz="24" w:space="31" w:color="auto"/>
        </w:pBdr>
        <w:rPr>
          <w:rFonts w:ascii="Times New Roman" w:hAnsi="Times New Roman"/>
          <w:snapToGrid w:val="0"/>
        </w:rPr>
      </w:pPr>
      <w:r w:rsidRPr="000572AD">
        <w:rPr>
          <w:rFonts w:ascii="Times New Roman" w:hAnsi="Times New Roman"/>
          <w:snapToGrid w:val="0"/>
        </w:rPr>
        <w:tab/>
      </w:r>
      <w:r w:rsidRPr="000572AD">
        <w:rPr>
          <w:rFonts w:ascii="Times New Roman" w:hAnsi="Times New Roman"/>
          <w:snapToGrid w:val="0"/>
        </w:rPr>
        <w:tab/>
      </w:r>
      <w:r w:rsidRPr="000572AD">
        <w:rPr>
          <w:rFonts w:ascii="Times New Roman" w:hAnsi="Times New Roman"/>
          <w:snapToGrid w:val="0"/>
        </w:rPr>
        <w:tab/>
        <w:t>63-66%</w:t>
      </w:r>
      <w:r w:rsidRPr="000572AD">
        <w:rPr>
          <w:rFonts w:ascii="Times New Roman" w:hAnsi="Times New Roman"/>
          <w:snapToGrid w:val="0"/>
        </w:rPr>
        <w:tab/>
      </w:r>
      <w:r w:rsidRPr="000572AD">
        <w:rPr>
          <w:rFonts w:ascii="Times New Roman" w:hAnsi="Times New Roman"/>
          <w:snapToGrid w:val="0"/>
        </w:rPr>
        <w:tab/>
        <w:t>D</w:t>
      </w:r>
      <w:r w:rsidRPr="000572AD">
        <w:rPr>
          <w:rFonts w:ascii="Times New Roman" w:hAnsi="Times New Roman"/>
          <w:snapToGrid w:val="0"/>
        </w:rPr>
        <w:tab/>
      </w:r>
      <w:r w:rsidRPr="000572AD">
        <w:rPr>
          <w:rFonts w:ascii="Times New Roman" w:hAnsi="Times New Roman"/>
          <w:snapToGrid w:val="0"/>
        </w:rPr>
        <w:tab/>
        <w:t>315 points</w:t>
      </w:r>
    </w:p>
    <w:p w:rsidR="00812EFD" w:rsidRPr="000572AD" w:rsidRDefault="00812EFD" w:rsidP="00B14846">
      <w:pPr>
        <w:pBdr>
          <w:top w:val="thinThickSmallGap" w:sz="24" w:space="1" w:color="auto"/>
          <w:left w:val="thinThickSmallGap" w:sz="24" w:space="30" w:color="auto"/>
          <w:bottom w:val="thinThickSmallGap" w:sz="24" w:space="1" w:color="auto"/>
          <w:right w:val="thinThickSmallGap" w:sz="24" w:space="31" w:color="auto"/>
        </w:pBdr>
        <w:rPr>
          <w:rFonts w:ascii="Times New Roman" w:hAnsi="Times New Roman"/>
          <w:snapToGrid w:val="0"/>
        </w:rPr>
      </w:pPr>
      <w:r w:rsidRPr="000572AD">
        <w:rPr>
          <w:rFonts w:ascii="Times New Roman" w:hAnsi="Times New Roman"/>
          <w:snapToGrid w:val="0"/>
        </w:rPr>
        <w:tab/>
      </w:r>
      <w:r w:rsidRPr="000572AD">
        <w:rPr>
          <w:rFonts w:ascii="Times New Roman" w:hAnsi="Times New Roman"/>
          <w:snapToGrid w:val="0"/>
        </w:rPr>
        <w:tab/>
      </w:r>
      <w:r w:rsidRPr="000572AD">
        <w:rPr>
          <w:rFonts w:ascii="Times New Roman" w:hAnsi="Times New Roman"/>
          <w:snapToGrid w:val="0"/>
        </w:rPr>
        <w:tab/>
        <w:t>60-62%</w:t>
      </w:r>
      <w:r w:rsidRPr="000572AD">
        <w:rPr>
          <w:rFonts w:ascii="Times New Roman" w:hAnsi="Times New Roman"/>
          <w:snapToGrid w:val="0"/>
        </w:rPr>
        <w:tab/>
      </w:r>
      <w:r w:rsidRPr="000572AD">
        <w:rPr>
          <w:rFonts w:ascii="Times New Roman" w:hAnsi="Times New Roman"/>
          <w:snapToGrid w:val="0"/>
        </w:rPr>
        <w:tab/>
        <w:t>D-</w:t>
      </w:r>
      <w:r w:rsidRPr="000572AD">
        <w:rPr>
          <w:rFonts w:ascii="Times New Roman" w:hAnsi="Times New Roman"/>
          <w:snapToGrid w:val="0"/>
        </w:rPr>
        <w:tab/>
      </w:r>
      <w:r w:rsidRPr="000572AD">
        <w:rPr>
          <w:rFonts w:ascii="Times New Roman" w:hAnsi="Times New Roman"/>
          <w:snapToGrid w:val="0"/>
        </w:rPr>
        <w:tab/>
        <w:t>300 points</w:t>
      </w:r>
    </w:p>
    <w:p w:rsidR="00812EFD" w:rsidRPr="000572AD" w:rsidRDefault="00812EFD" w:rsidP="00B14846">
      <w:pPr>
        <w:pBdr>
          <w:top w:val="thinThickSmallGap" w:sz="24" w:space="1" w:color="auto"/>
          <w:left w:val="thinThickSmallGap" w:sz="24" w:space="30" w:color="auto"/>
          <w:bottom w:val="thinThickSmallGap" w:sz="24" w:space="1" w:color="auto"/>
          <w:right w:val="thinThickSmallGap" w:sz="24" w:space="31" w:color="auto"/>
        </w:pBdr>
        <w:rPr>
          <w:rFonts w:ascii="Times New Roman" w:hAnsi="Times New Roman"/>
          <w:snapToGrid w:val="0"/>
        </w:rPr>
      </w:pPr>
      <w:r w:rsidRPr="000572AD">
        <w:rPr>
          <w:rFonts w:ascii="Times New Roman" w:hAnsi="Times New Roman"/>
          <w:snapToGrid w:val="0"/>
        </w:rPr>
        <w:tab/>
      </w:r>
      <w:r w:rsidRPr="000572AD">
        <w:rPr>
          <w:rFonts w:ascii="Times New Roman" w:hAnsi="Times New Roman"/>
          <w:snapToGrid w:val="0"/>
        </w:rPr>
        <w:tab/>
      </w:r>
      <w:r w:rsidRPr="000572AD">
        <w:rPr>
          <w:rFonts w:ascii="Times New Roman" w:hAnsi="Times New Roman"/>
          <w:snapToGrid w:val="0"/>
        </w:rPr>
        <w:tab/>
        <w:t>59% and under</w:t>
      </w:r>
      <w:r w:rsidRPr="000572AD">
        <w:rPr>
          <w:rFonts w:ascii="Times New Roman" w:hAnsi="Times New Roman"/>
          <w:snapToGrid w:val="0"/>
        </w:rPr>
        <w:tab/>
        <w:t>F</w:t>
      </w:r>
      <w:r w:rsidRPr="000572AD">
        <w:rPr>
          <w:rFonts w:ascii="Times New Roman" w:hAnsi="Times New Roman"/>
          <w:snapToGrid w:val="0"/>
        </w:rPr>
        <w:tab/>
      </w:r>
      <w:r w:rsidRPr="000572AD">
        <w:rPr>
          <w:rFonts w:ascii="Times New Roman" w:hAnsi="Times New Roman"/>
          <w:snapToGrid w:val="0"/>
        </w:rPr>
        <w:tab/>
        <w:t>0-299 points</w:t>
      </w:r>
    </w:p>
    <w:p w:rsidR="00812EFD" w:rsidRDefault="00812EFD" w:rsidP="00812EFD">
      <w:pPr>
        <w:tabs>
          <w:tab w:val="left" w:pos="0"/>
        </w:tabs>
        <w:ind w:hanging="720"/>
        <w:rPr>
          <w:rFonts w:ascii="Times New Roman" w:hAnsi="Times New Roman"/>
          <w:b/>
        </w:rPr>
      </w:pPr>
      <w:r w:rsidRPr="000572AD">
        <w:rPr>
          <w:rFonts w:ascii="Times New Roman" w:hAnsi="Times New Roman"/>
          <w:b/>
          <w:bCs/>
        </w:rPr>
        <w:br w:type="page"/>
      </w:r>
    </w:p>
    <w:p w:rsidR="0045390A" w:rsidRPr="00F164BE" w:rsidRDefault="0045390A" w:rsidP="006602C2">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0056631F" w:rsidRPr="00F164BE" w:rsidRDefault="0056631F" w:rsidP="0056631F">
      <w:pPr>
        <w:rPr>
          <w:rFonts w:ascii="Times New Roman" w:hAnsi="Times New Roman"/>
          <w:i/>
        </w:rPr>
      </w:pPr>
      <w:r w:rsidRPr="00D12358">
        <w:rPr>
          <w:rFonts w:ascii="Times New Roman" w:hAnsi="Times New Roman"/>
          <w:b/>
          <w:u w:val="single"/>
        </w:rPr>
        <w:t>COURSE SCHEDULE</w:t>
      </w:r>
    </w:p>
    <w:p w:rsidR="0056631F" w:rsidRPr="00F164BE" w:rsidRDefault="00140B9C" w:rsidP="0056631F">
      <w:pPr>
        <w:rPr>
          <w:rFonts w:ascii="Times New Roman" w:hAnsi="Times New Roman"/>
          <w:i/>
        </w:rPr>
      </w:pPr>
      <w:r w:rsidRPr="00F164BE">
        <w:rPr>
          <w:rFonts w:ascii="Times New Roman" w:hAnsi="Times New Roman"/>
        </w:rPr>
        <w:t>Numbered</w:t>
      </w:r>
      <w:r w:rsidR="0056631F" w:rsidRPr="00F164BE">
        <w:rPr>
          <w:rFonts w:ascii="Times New Roman" w:hAnsi="Times New Roman"/>
        </w:rPr>
        <w:t xml:space="preserve"> chapters</w:t>
      </w:r>
      <w:r w:rsidR="00C8668E">
        <w:rPr>
          <w:rFonts w:ascii="Times New Roman" w:hAnsi="Times New Roman"/>
        </w:rPr>
        <w:t xml:space="preserve"> (Ch.)</w:t>
      </w:r>
      <w:r w:rsidR="0056631F" w:rsidRPr="00F164BE">
        <w:rPr>
          <w:rFonts w:ascii="Times New Roman" w:hAnsi="Times New Roman"/>
        </w:rPr>
        <w:t xml:space="preserve"> are from your </w:t>
      </w:r>
      <w:r w:rsidR="00225DCB" w:rsidRPr="00F164BE">
        <w:rPr>
          <w:rFonts w:ascii="Times New Roman" w:hAnsi="Times New Roman"/>
        </w:rPr>
        <w:t>course reader</w:t>
      </w:r>
      <w:r w:rsidR="0056631F" w:rsidRPr="00F164BE">
        <w:rPr>
          <w:rFonts w:ascii="Times New Roman" w:hAnsi="Times New Roman"/>
        </w:rPr>
        <w:t xml:space="preserve">, </w:t>
      </w:r>
      <w:r w:rsidR="00056794" w:rsidRPr="00F164BE">
        <w:rPr>
          <w:rFonts w:ascii="Times New Roman" w:hAnsi="Times New Roman"/>
          <w:i/>
        </w:rPr>
        <w:t>Rethinking the Color Line</w:t>
      </w:r>
      <w:r w:rsidR="00C8668E">
        <w:rPr>
          <w:rFonts w:ascii="Times New Roman" w:hAnsi="Times New Roman"/>
        </w:rPr>
        <w:t>.</w:t>
      </w:r>
    </w:p>
    <w:tbl>
      <w:tblPr>
        <w:tblpPr w:leftFromText="180" w:rightFromText="180" w:vertAnchor="page" w:horzAnchor="page" w:tblpX="829" w:tblpY="2161"/>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260"/>
        <w:gridCol w:w="2250"/>
        <w:gridCol w:w="1980"/>
        <w:gridCol w:w="1890"/>
        <w:gridCol w:w="1170"/>
      </w:tblGrid>
      <w:tr w:rsidR="008A46B3" w:rsidRPr="00F164BE" w:rsidTr="007D5C5D">
        <w:trPr>
          <w:trHeight w:val="495"/>
        </w:trPr>
        <w:tc>
          <w:tcPr>
            <w:tcW w:w="1728" w:type="dxa"/>
          </w:tcPr>
          <w:p w:rsidR="008A46B3" w:rsidRPr="00F164BE" w:rsidRDefault="008A46B3" w:rsidP="007D5C5D">
            <w:pPr>
              <w:rPr>
                <w:rFonts w:ascii="Times New Roman" w:hAnsi="Times New Roman"/>
                <w:b/>
              </w:rPr>
            </w:pPr>
            <w:r w:rsidRPr="00F164BE">
              <w:rPr>
                <w:rFonts w:ascii="Times New Roman" w:hAnsi="Times New Roman"/>
                <w:b/>
              </w:rPr>
              <w:t>Week</w:t>
            </w:r>
          </w:p>
        </w:tc>
        <w:tc>
          <w:tcPr>
            <w:tcW w:w="1260" w:type="dxa"/>
            <w:shd w:val="clear" w:color="auto" w:fill="auto"/>
          </w:tcPr>
          <w:p w:rsidR="008A46B3" w:rsidRPr="00F164BE" w:rsidRDefault="008A46B3" w:rsidP="007D5C5D">
            <w:pPr>
              <w:rPr>
                <w:rFonts w:ascii="Times New Roman" w:hAnsi="Times New Roman"/>
                <w:b/>
              </w:rPr>
            </w:pPr>
            <w:r w:rsidRPr="00F164BE">
              <w:rPr>
                <w:rFonts w:ascii="Times New Roman" w:hAnsi="Times New Roman"/>
                <w:b/>
              </w:rPr>
              <w:t>Day</w:t>
            </w:r>
          </w:p>
        </w:tc>
        <w:tc>
          <w:tcPr>
            <w:tcW w:w="2250" w:type="dxa"/>
            <w:shd w:val="clear" w:color="auto" w:fill="auto"/>
          </w:tcPr>
          <w:p w:rsidR="008A46B3" w:rsidRPr="00F164BE" w:rsidRDefault="008A46B3" w:rsidP="007D5C5D">
            <w:pPr>
              <w:rPr>
                <w:rFonts w:ascii="Times New Roman" w:hAnsi="Times New Roman"/>
                <w:b/>
              </w:rPr>
            </w:pPr>
            <w:r w:rsidRPr="00F164BE">
              <w:rPr>
                <w:rFonts w:ascii="Times New Roman" w:hAnsi="Times New Roman"/>
                <w:b/>
              </w:rPr>
              <w:t>Topics</w:t>
            </w:r>
          </w:p>
        </w:tc>
        <w:tc>
          <w:tcPr>
            <w:tcW w:w="1980" w:type="dxa"/>
            <w:shd w:val="clear" w:color="auto" w:fill="auto"/>
          </w:tcPr>
          <w:p w:rsidR="008A46B3" w:rsidRPr="00F164BE" w:rsidRDefault="008A46B3" w:rsidP="007D5C5D">
            <w:pPr>
              <w:rPr>
                <w:rFonts w:ascii="Times New Roman" w:hAnsi="Times New Roman"/>
                <w:b/>
              </w:rPr>
            </w:pPr>
            <w:r w:rsidRPr="00F164BE">
              <w:rPr>
                <w:rFonts w:ascii="Times New Roman" w:hAnsi="Times New Roman"/>
                <w:b/>
              </w:rPr>
              <w:t>Readings: Chapter</w:t>
            </w:r>
          </w:p>
        </w:tc>
        <w:tc>
          <w:tcPr>
            <w:tcW w:w="1890" w:type="dxa"/>
          </w:tcPr>
          <w:p w:rsidR="008A46B3" w:rsidRPr="00F164BE" w:rsidRDefault="008A46B3" w:rsidP="007D5C5D">
            <w:pPr>
              <w:rPr>
                <w:rFonts w:ascii="Times New Roman" w:hAnsi="Times New Roman"/>
                <w:b/>
              </w:rPr>
            </w:pPr>
            <w:r w:rsidRPr="00F164BE">
              <w:rPr>
                <w:rFonts w:ascii="Times New Roman" w:hAnsi="Times New Roman"/>
                <w:b/>
              </w:rPr>
              <w:t>Discussion</w:t>
            </w:r>
            <w:r w:rsidR="003D355F">
              <w:rPr>
                <w:rFonts w:ascii="Times New Roman" w:hAnsi="Times New Roman"/>
                <w:b/>
              </w:rPr>
              <w:t xml:space="preserve"> and Journal Entry </w:t>
            </w:r>
          </w:p>
        </w:tc>
        <w:tc>
          <w:tcPr>
            <w:tcW w:w="1170" w:type="dxa"/>
            <w:shd w:val="clear" w:color="auto" w:fill="auto"/>
          </w:tcPr>
          <w:p w:rsidR="008A46B3" w:rsidRPr="00F164BE" w:rsidRDefault="008A46B3" w:rsidP="007D5C5D">
            <w:pPr>
              <w:rPr>
                <w:rFonts w:ascii="Times New Roman" w:hAnsi="Times New Roman"/>
                <w:b/>
              </w:rPr>
            </w:pPr>
            <w:r w:rsidRPr="00F164BE">
              <w:rPr>
                <w:rFonts w:ascii="Times New Roman" w:hAnsi="Times New Roman"/>
                <w:b/>
              </w:rPr>
              <w:t xml:space="preserve">Quiz </w:t>
            </w:r>
          </w:p>
        </w:tc>
      </w:tr>
      <w:tr w:rsidR="008A46B3" w:rsidRPr="00F164BE" w:rsidTr="007D5C5D">
        <w:trPr>
          <w:trHeight w:val="495"/>
        </w:trPr>
        <w:tc>
          <w:tcPr>
            <w:tcW w:w="1728" w:type="dxa"/>
          </w:tcPr>
          <w:p w:rsidR="008A46B3" w:rsidRPr="00F164BE" w:rsidRDefault="008A46B3" w:rsidP="007D5C5D">
            <w:pPr>
              <w:rPr>
                <w:rFonts w:ascii="Times New Roman" w:hAnsi="Times New Roman"/>
              </w:rPr>
            </w:pPr>
            <w:r w:rsidRPr="00F164BE">
              <w:rPr>
                <w:rFonts w:ascii="Times New Roman" w:hAnsi="Times New Roman"/>
              </w:rPr>
              <w:t>1 Constructing Differences I</w:t>
            </w:r>
          </w:p>
        </w:tc>
        <w:tc>
          <w:tcPr>
            <w:tcW w:w="1260" w:type="dxa"/>
            <w:shd w:val="clear" w:color="auto" w:fill="auto"/>
          </w:tcPr>
          <w:p w:rsidR="008A46B3" w:rsidRPr="00EE5C67" w:rsidRDefault="00EE5C67" w:rsidP="007D5C5D">
            <w:pPr>
              <w:rPr>
                <w:rFonts w:ascii="Times New Roman" w:hAnsi="Times New Roman"/>
              </w:rPr>
            </w:pPr>
            <w:r w:rsidRPr="00EE5C67">
              <w:rPr>
                <w:rFonts w:ascii="Times New Roman" w:hAnsi="Times New Roman"/>
              </w:rPr>
              <w:t xml:space="preserve">Jun 6 </w:t>
            </w:r>
          </w:p>
          <w:p w:rsidR="008A46B3" w:rsidRPr="00F164BE" w:rsidRDefault="00EE5C67" w:rsidP="007D5C5D">
            <w:pPr>
              <w:rPr>
                <w:rFonts w:ascii="Times New Roman" w:hAnsi="Times New Roman"/>
              </w:rPr>
            </w:pPr>
            <w:r w:rsidRPr="00EE5C67">
              <w:rPr>
                <w:rFonts w:ascii="Times New Roman" w:hAnsi="Times New Roman"/>
              </w:rPr>
              <w:t xml:space="preserve">Jun </w:t>
            </w:r>
            <w:r>
              <w:rPr>
                <w:rFonts w:ascii="Times New Roman" w:hAnsi="Times New Roman"/>
              </w:rPr>
              <w:t>11</w:t>
            </w:r>
          </w:p>
        </w:tc>
        <w:tc>
          <w:tcPr>
            <w:tcW w:w="2250" w:type="dxa"/>
            <w:shd w:val="clear" w:color="auto" w:fill="auto"/>
          </w:tcPr>
          <w:p w:rsidR="008A46B3" w:rsidRPr="00F164BE" w:rsidRDefault="008A46B3" w:rsidP="007D5C5D">
            <w:pPr>
              <w:rPr>
                <w:rFonts w:ascii="Times New Roman" w:hAnsi="Times New Roman"/>
              </w:rPr>
            </w:pPr>
            <w:r w:rsidRPr="00F164BE">
              <w:rPr>
                <w:rFonts w:ascii="Times New Roman" w:hAnsi="Times New Roman"/>
              </w:rPr>
              <w:t>Intro to Race &amp;</w:t>
            </w:r>
          </w:p>
          <w:p w:rsidR="008A46B3" w:rsidRPr="00F164BE" w:rsidRDefault="008A46B3" w:rsidP="007D5C5D">
            <w:pPr>
              <w:rPr>
                <w:rFonts w:ascii="Times New Roman" w:hAnsi="Times New Roman"/>
              </w:rPr>
            </w:pPr>
            <w:r w:rsidRPr="00F164BE">
              <w:rPr>
                <w:rFonts w:ascii="Times New Roman" w:hAnsi="Times New Roman"/>
              </w:rPr>
              <w:t>Ethnicity</w:t>
            </w:r>
          </w:p>
        </w:tc>
        <w:tc>
          <w:tcPr>
            <w:tcW w:w="1980" w:type="dxa"/>
            <w:shd w:val="clear" w:color="auto" w:fill="auto"/>
          </w:tcPr>
          <w:p w:rsidR="008A46B3" w:rsidRPr="00F164BE" w:rsidRDefault="00250B9B" w:rsidP="005375B9">
            <w:pPr>
              <w:rPr>
                <w:rFonts w:ascii="Times New Roman" w:hAnsi="Times New Roman"/>
              </w:rPr>
            </w:pPr>
            <w:r w:rsidRPr="00F164BE">
              <w:rPr>
                <w:rFonts w:ascii="Times New Roman" w:hAnsi="Times New Roman"/>
              </w:rPr>
              <w:t xml:space="preserve">Ch. </w:t>
            </w:r>
            <w:r w:rsidR="008A46B3" w:rsidRPr="00F164BE">
              <w:rPr>
                <w:rFonts w:ascii="Times New Roman" w:hAnsi="Times New Roman"/>
              </w:rPr>
              <w:t>1, 2, 3, 4</w:t>
            </w:r>
            <w:r w:rsidR="00A55176">
              <w:rPr>
                <w:rFonts w:ascii="Times New Roman" w:hAnsi="Times New Roman"/>
              </w:rPr>
              <w:t xml:space="preserve">, 5 </w:t>
            </w:r>
          </w:p>
        </w:tc>
        <w:tc>
          <w:tcPr>
            <w:tcW w:w="1890" w:type="dxa"/>
          </w:tcPr>
          <w:p w:rsidR="008A46B3" w:rsidRPr="00F164BE" w:rsidRDefault="008A46B3" w:rsidP="007D5C5D">
            <w:pPr>
              <w:rPr>
                <w:rFonts w:ascii="Times New Roman" w:hAnsi="Times New Roman"/>
              </w:rPr>
            </w:pPr>
            <w:r w:rsidRPr="00F164BE">
              <w:rPr>
                <w:rFonts w:ascii="Times New Roman" w:hAnsi="Times New Roman"/>
              </w:rPr>
              <w:t>1</w:t>
            </w:r>
          </w:p>
        </w:tc>
        <w:tc>
          <w:tcPr>
            <w:tcW w:w="1170" w:type="dxa"/>
            <w:shd w:val="clear" w:color="auto" w:fill="auto"/>
          </w:tcPr>
          <w:p w:rsidR="008A46B3" w:rsidRPr="00F164BE" w:rsidRDefault="008A46B3" w:rsidP="007D5C5D">
            <w:pPr>
              <w:rPr>
                <w:rFonts w:ascii="Times New Roman" w:hAnsi="Times New Roman"/>
              </w:rPr>
            </w:pPr>
          </w:p>
          <w:p w:rsidR="008A46B3" w:rsidRPr="00F164BE" w:rsidRDefault="008A46B3" w:rsidP="007D5C5D">
            <w:pPr>
              <w:rPr>
                <w:rFonts w:ascii="Times New Roman" w:hAnsi="Times New Roman"/>
              </w:rPr>
            </w:pPr>
            <w:r w:rsidRPr="00F164BE">
              <w:rPr>
                <w:rFonts w:ascii="Times New Roman" w:hAnsi="Times New Roman"/>
              </w:rPr>
              <w:t>Q1</w:t>
            </w:r>
          </w:p>
        </w:tc>
      </w:tr>
      <w:tr w:rsidR="008A46B3" w:rsidRPr="00F164BE" w:rsidTr="007D5C5D">
        <w:trPr>
          <w:trHeight w:val="503"/>
        </w:trPr>
        <w:tc>
          <w:tcPr>
            <w:tcW w:w="1728" w:type="dxa"/>
            <w:shd w:val="clear" w:color="auto" w:fill="auto"/>
          </w:tcPr>
          <w:p w:rsidR="008A46B3" w:rsidRPr="00F164BE" w:rsidRDefault="008A46B3" w:rsidP="007D5C5D">
            <w:pPr>
              <w:rPr>
                <w:rFonts w:ascii="Times New Roman" w:hAnsi="Times New Roman"/>
              </w:rPr>
            </w:pPr>
            <w:r w:rsidRPr="00F164BE">
              <w:rPr>
                <w:rFonts w:ascii="Times New Roman" w:hAnsi="Times New Roman"/>
              </w:rPr>
              <w:t xml:space="preserve">2 </w:t>
            </w:r>
          </w:p>
        </w:tc>
        <w:tc>
          <w:tcPr>
            <w:tcW w:w="1260" w:type="dxa"/>
            <w:shd w:val="clear" w:color="auto" w:fill="auto"/>
          </w:tcPr>
          <w:p w:rsidR="008A46B3" w:rsidRPr="00F164BE" w:rsidRDefault="00EE5C67" w:rsidP="007D5C5D">
            <w:pPr>
              <w:rPr>
                <w:rFonts w:ascii="Times New Roman" w:hAnsi="Times New Roman"/>
              </w:rPr>
            </w:pPr>
            <w:r>
              <w:rPr>
                <w:rFonts w:ascii="Times New Roman" w:hAnsi="Times New Roman"/>
              </w:rPr>
              <w:t xml:space="preserve">Jun 12 </w:t>
            </w:r>
          </w:p>
          <w:p w:rsidR="008A46B3" w:rsidRPr="00F164BE" w:rsidRDefault="008A46B3" w:rsidP="007D5C5D">
            <w:pPr>
              <w:rPr>
                <w:rFonts w:ascii="Times New Roman" w:hAnsi="Times New Roman"/>
              </w:rPr>
            </w:pPr>
            <w:r w:rsidRPr="00F164BE">
              <w:rPr>
                <w:rFonts w:ascii="Times New Roman" w:hAnsi="Times New Roman"/>
              </w:rPr>
              <w:t xml:space="preserve">Jun </w:t>
            </w:r>
            <w:r w:rsidR="00EE5C67">
              <w:rPr>
                <w:rFonts w:ascii="Times New Roman" w:hAnsi="Times New Roman"/>
              </w:rPr>
              <w:t>18</w:t>
            </w:r>
          </w:p>
        </w:tc>
        <w:tc>
          <w:tcPr>
            <w:tcW w:w="2250" w:type="dxa"/>
            <w:shd w:val="clear" w:color="auto" w:fill="auto"/>
          </w:tcPr>
          <w:p w:rsidR="008A46B3" w:rsidRPr="00F164BE" w:rsidRDefault="008A46B3" w:rsidP="007D5C5D">
            <w:pPr>
              <w:rPr>
                <w:rFonts w:ascii="Times New Roman" w:hAnsi="Times New Roman"/>
              </w:rPr>
            </w:pPr>
            <w:r w:rsidRPr="00F164BE">
              <w:rPr>
                <w:rFonts w:ascii="Times New Roman" w:hAnsi="Times New Roman"/>
              </w:rPr>
              <w:t>Race &amp; Ethnicity cont’d</w:t>
            </w:r>
          </w:p>
        </w:tc>
        <w:tc>
          <w:tcPr>
            <w:tcW w:w="1980" w:type="dxa"/>
            <w:shd w:val="clear" w:color="auto" w:fill="auto"/>
          </w:tcPr>
          <w:p w:rsidR="008A46B3" w:rsidRPr="00F164BE" w:rsidRDefault="00250B9B" w:rsidP="005375B9">
            <w:pPr>
              <w:rPr>
                <w:rFonts w:ascii="Times New Roman" w:hAnsi="Times New Roman"/>
              </w:rPr>
            </w:pPr>
            <w:r w:rsidRPr="00F164BE">
              <w:rPr>
                <w:rFonts w:ascii="Times New Roman" w:hAnsi="Times New Roman"/>
              </w:rPr>
              <w:t>Ch.</w:t>
            </w:r>
            <w:r w:rsidR="008A46B3" w:rsidRPr="00F164BE">
              <w:rPr>
                <w:rFonts w:ascii="Times New Roman" w:hAnsi="Times New Roman"/>
              </w:rPr>
              <w:t xml:space="preserve"> 6, 7, </w:t>
            </w:r>
            <w:r w:rsidR="00A55176">
              <w:rPr>
                <w:rFonts w:ascii="Times New Roman" w:hAnsi="Times New Roman"/>
              </w:rPr>
              <w:t xml:space="preserve">8, </w:t>
            </w:r>
            <w:r w:rsidR="008A46B3" w:rsidRPr="00F164BE">
              <w:rPr>
                <w:rFonts w:ascii="Times New Roman" w:hAnsi="Times New Roman"/>
              </w:rPr>
              <w:t>9</w:t>
            </w:r>
            <w:r w:rsidR="005375B9">
              <w:rPr>
                <w:rFonts w:ascii="Times New Roman" w:hAnsi="Times New Roman"/>
              </w:rPr>
              <w:t xml:space="preserve"> </w:t>
            </w:r>
          </w:p>
        </w:tc>
        <w:tc>
          <w:tcPr>
            <w:tcW w:w="1890" w:type="dxa"/>
            <w:shd w:val="clear" w:color="auto" w:fill="auto"/>
          </w:tcPr>
          <w:p w:rsidR="008A46B3" w:rsidRPr="00F164BE" w:rsidRDefault="008A46B3" w:rsidP="007D5C5D">
            <w:pPr>
              <w:rPr>
                <w:rFonts w:ascii="Times New Roman" w:hAnsi="Times New Roman"/>
              </w:rPr>
            </w:pPr>
            <w:r w:rsidRPr="00F164BE">
              <w:rPr>
                <w:rFonts w:ascii="Times New Roman" w:hAnsi="Times New Roman"/>
              </w:rPr>
              <w:t>2</w:t>
            </w:r>
          </w:p>
        </w:tc>
        <w:tc>
          <w:tcPr>
            <w:tcW w:w="1170" w:type="dxa"/>
            <w:shd w:val="clear" w:color="auto" w:fill="auto"/>
          </w:tcPr>
          <w:p w:rsidR="008A46B3" w:rsidRPr="00F164BE" w:rsidRDefault="008A46B3" w:rsidP="007D5C5D">
            <w:pPr>
              <w:rPr>
                <w:rFonts w:ascii="Times New Roman" w:hAnsi="Times New Roman"/>
              </w:rPr>
            </w:pPr>
          </w:p>
          <w:p w:rsidR="008A46B3" w:rsidRPr="00F164BE" w:rsidRDefault="008A46B3" w:rsidP="007D5C5D">
            <w:pPr>
              <w:rPr>
                <w:rFonts w:ascii="Times New Roman" w:hAnsi="Times New Roman"/>
              </w:rPr>
            </w:pPr>
            <w:r w:rsidRPr="00F164BE">
              <w:rPr>
                <w:rFonts w:ascii="Times New Roman" w:hAnsi="Times New Roman"/>
              </w:rPr>
              <w:t>Q2</w:t>
            </w:r>
          </w:p>
        </w:tc>
      </w:tr>
      <w:tr w:rsidR="008A46B3" w:rsidRPr="00F164BE" w:rsidTr="007D5C5D">
        <w:trPr>
          <w:trHeight w:val="241"/>
        </w:trPr>
        <w:tc>
          <w:tcPr>
            <w:tcW w:w="1728" w:type="dxa"/>
          </w:tcPr>
          <w:p w:rsidR="008A46B3" w:rsidRPr="00F164BE" w:rsidRDefault="008A46B3" w:rsidP="007D5C5D">
            <w:pPr>
              <w:rPr>
                <w:rFonts w:ascii="Times New Roman" w:hAnsi="Times New Roman"/>
              </w:rPr>
            </w:pPr>
            <w:r w:rsidRPr="00F164BE">
              <w:rPr>
                <w:rFonts w:ascii="Times New Roman" w:hAnsi="Times New Roman"/>
              </w:rPr>
              <w:t xml:space="preserve">3 </w:t>
            </w:r>
          </w:p>
        </w:tc>
        <w:tc>
          <w:tcPr>
            <w:tcW w:w="1260" w:type="dxa"/>
            <w:shd w:val="clear" w:color="auto" w:fill="auto"/>
          </w:tcPr>
          <w:p w:rsidR="008A46B3" w:rsidRPr="00F164BE" w:rsidRDefault="00EE5C67" w:rsidP="007D5C5D">
            <w:pPr>
              <w:rPr>
                <w:rFonts w:ascii="Times New Roman" w:hAnsi="Times New Roman"/>
              </w:rPr>
            </w:pPr>
            <w:r>
              <w:rPr>
                <w:rFonts w:ascii="Times New Roman" w:hAnsi="Times New Roman"/>
              </w:rPr>
              <w:t>Jun 19</w:t>
            </w:r>
          </w:p>
          <w:p w:rsidR="008A46B3" w:rsidRPr="00F164BE" w:rsidRDefault="00EE5C67" w:rsidP="007D5C5D">
            <w:pPr>
              <w:rPr>
                <w:rFonts w:ascii="Times New Roman" w:hAnsi="Times New Roman"/>
              </w:rPr>
            </w:pPr>
            <w:r>
              <w:rPr>
                <w:rFonts w:ascii="Times New Roman" w:hAnsi="Times New Roman"/>
              </w:rPr>
              <w:t>Jun 25</w:t>
            </w:r>
          </w:p>
        </w:tc>
        <w:tc>
          <w:tcPr>
            <w:tcW w:w="2250" w:type="dxa"/>
            <w:shd w:val="clear" w:color="auto" w:fill="auto"/>
          </w:tcPr>
          <w:p w:rsidR="008A46B3" w:rsidRPr="00F164BE" w:rsidRDefault="008A46B3" w:rsidP="007D5C5D">
            <w:pPr>
              <w:rPr>
                <w:rFonts w:ascii="Times New Roman" w:hAnsi="Times New Roman"/>
              </w:rPr>
            </w:pPr>
            <w:r w:rsidRPr="00F164BE">
              <w:rPr>
                <w:rFonts w:ascii="Times New Roman" w:hAnsi="Times New Roman"/>
              </w:rPr>
              <w:t>Beyond black and white</w:t>
            </w:r>
          </w:p>
        </w:tc>
        <w:tc>
          <w:tcPr>
            <w:tcW w:w="1980" w:type="dxa"/>
            <w:shd w:val="clear" w:color="auto" w:fill="auto"/>
          </w:tcPr>
          <w:p w:rsidR="008A46B3" w:rsidRPr="00F164BE" w:rsidRDefault="00250B9B" w:rsidP="005375B9">
            <w:pPr>
              <w:rPr>
                <w:rFonts w:ascii="Times New Roman" w:hAnsi="Times New Roman"/>
              </w:rPr>
            </w:pPr>
            <w:r w:rsidRPr="00F164BE">
              <w:rPr>
                <w:rFonts w:ascii="Times New Roman" w:hAnsi="Times New Roman"/>
              </w:rPr>
              <w:t>Ch.</w:t>
            </w:r>
            <w:r w:rsidR="008A46B3" w:rsidRPr="00F164BE">
              <w:rPr>
                <w:rFonts w:ascii="Times New Roman" w:hAnsi="Times New Roman"/>
              </w:rPr>
              <w:t xml:space="preserve"> 10, 11, 12, 13, 14</w:t>
            </w:r>
            <w:r w:rsidRPr="00F164BE">
              <w:rPr>
                <w:rFonts w:ascii="Times New Roman" w:hAnsi="Times New Roman"/>
              </w:rPr>
              <w:t xml:space="preserve"> </w:t>
            </w:r>
          </w:p>
        </w:tc>
        <w:tc>
          <w:tcPr>
            <w:tcW w:w="1890" w:type="dxa"/>
          </w:tcPr>
          <w:p w:rsidR="008A46B3" w:rsidRPr="00F164BE" w:rsidRDefault="008A46B3" w:rsidP="007D5C5D">
            <w:pPr>
              <w:rPr>
                <w:rFonts w:ascii="Times New Roman" w:hAnsi="Times New Roman"/>
              </w:rPr>
            </w:pPr>
            <w:r w:rsidRPr="00F164BE">
              <w:rPr>
                <w:rFonts w:ascii="Times New Roman" w:hAnsi="Times New Roman"/>
              </w:rPr>
              <w:t>3</w:t>
            </w:r>
          </w:p>
        </w:tc>
        <w:tc>
          <w:tcPr>
            <w:tcW w:w="1170" w:type="dxa"/>
            <w:shd w:val="clear" w:color="auto" w:fill="auto"/>
          </w:tcPr>
          <w:p w:rsidR="008A46B3" w:rsidRPr="00F164BE" w:rsidRDefault="008A46B3" w:rsidP="007D5C5D">
            <w:pPr>
              <w:rPr>
                <w:rFonts w:ascii="Times New Roman" w:hAnsi="Times New Roman"/>
              </w:rPr>
            </w:pPr>
          </w:p>
          <w:p w:rsidR="008A46B3" w:rsidRPr="00F164BE" w:rsidRDefault="008A46B3" w:rsidP="007D5C5D">
            <w:pPr>
              <w:rPr>
                <w:rFonts w:ascii="Times New Roman" w:hAnsi="Times New Roman"/>
              </w:rPr>
            </w:pPr>
            <w:r w:rsidRPr="00F164BE">
              <w:rPr>
                <w:rFonts w:ascii="Times New Roman" w:hAnsi="Times New Roman"/>
              </w:rPr>
              <w:t>Q3</w:t>
            </w:r>
          </w:p>
        </w:tc>
      </w:tr>
      <w:tr w:rsidR="008A46B3" w:rsidRPr="00F164BE" w:rsidTr="007D5C5D">
        <w:trPr>
          <w:trHeight w:val="530"/>
        </w:trPr>
        <w:tc>
          <w:tcPr>
            <w:tcW w:w="1728" w:type="dxa"/>
          </w:tcPr>
          <w:p w:rsidR="008A46B3" w:rsidRPr="00F164BE" w:rsidRDefault="008A46B3" w:rsidP="007D5C5D">
            <w:pPr>
              <w:rPr>
                <w:rFonts w:ascii="Times New Roman" w:hAnsi="Times New Roman"/>
              </w:rPr>
            </w:pPr>
            <w:r w:rsidRPr="00F164BE">
              <w:rPr>
                <w:rFonts w:ascii="Times New Roman" w:hAnsi="Times New Roman"/>
              </w:rPr>
              <w:t>4  Maintaining inequality II</w:t>
            </w:r>
          </w:p>
        </w:tc>
        <w:tc>
          <w:tcPr>
            <w:tcW w:w="1260" w:type="dxa"/>
            <w:shd w:val="clear" w:color="auto" w:fill="auto"/>
          </w:tcPr>
          <w:p w:rsidR="008A46B3" w:rsidRPr="00F164BE" w:rsidRDefault="00EE5C67" w:rsidP="007D5C5D">
            <w:pPr>
              <w:rPr>
                <w:rFonts w:ascii="Times New Roman" w:hAnsi="Times New Roman"/>
              </w:rPr>
            </w:pPr>
            <w:r>
              <w:rPr>
                <w:rFonts w:ascii="Times New Roman" w:hAnsi="Times New Roman"/>
              </w:rPr>
              <w:t>Jun 26</w:t>
            </w:r>
          </w:p>
          <w:p w:rsidR="008A46B3" w:rsidRPr="00F164BE" w:rsidRDefault="00EE5C67" w:rsidP="007D5C5D">
            <w:pPr>
              <w:rPr>
                <w:rFonts w:ascii="Times New Roman" w:hAnsi="Times New Roman"/>
              </w:rPr>
            </w:pPr>
            <w:r>
              <w:rPr>
                <w:rFonts w:ascii="Times New Roman" w:hAnsi="Times New Roman"/>
              </w:rPr>
              <w:t>July 2</w:t>
            </w:r>
          </w:p>
        </w:tc>
        <w:tc>
          <w:tcPr>
            <w:tcW w:w="2250" w:type="dxa"/>
            <w:shd w:val="clear" w:color="auto" w:fill="auto"/>
          </w:tcPr>
          <w:p w:rsidR="008A46B3" w:rsidRPr="00F164BE" w:rsidRDefault="008A46B3" w:rsidP="007D5C5D">
            <w:pPr>
              <w:rPr>
                <w:rFonts w:ascii="Times New Roman" w:hAnsi="Times New Roman"/>
              </w:rPr>
            </w:pPr>
            <w:r w:rsidRPr="00F164BE">
              <w:rPr>
                <w:rFonts w:ascii="Times New Roman" w:hAnsi="Times New Roman"/>
              </w:rPr>
              <w:t>Prejudice</w:t>
            </w:r>
          </w:p>
          <w:p w:rsidR="008A46B3" w:rsidRPr="00F164BE" w:rsidRDefault="008A46B3" w:rsidP="007D5C5D">
            <w:pPr>
              <w:rPr>
                <w:rFonts w:ascii="Times New Roman" w:hAnsi="Times New Roman"/>
                <w:b/>
              </w:rPr>
            </w:pPr>
          </w:p>
        </w:tc>
        <w:tc>
          <w:tcPr>
            <w:tcW w:w="1980" w:type="dxa"/>
            <w:shd w:val="clear" w:color="auto" w:fill="auto"/>
          </w:tcPr>
          <w:p w:rsidR="008A46B3" w:rsidRPr="00F164BE" w:rsidRDefault="00250B9B" w:rsidP="005375B9">
            <w:pPr>
              <w:rPr>
                <w:rFonts w:ascii="Times New Roman" w:hAnsi="Times New Roman"/>
                <w:b/>
              </w:rPr>
            </w:pPr>
            <w:r w:rsidRPr="00F164BE">
              <w:rPr>
                <w:rFonts w:ascii="Times New Roman" w:hAnsi="Times New Roman"/>
              </w:rPr>
              <w:t xml:space="preserve">Ch. </w:t>
            </w:r>
            <w:r w:rsidR="008A46B3" w:rsidRPr="00F164BE">
              <w:rPr>
                <w:rFonts w:ascii="Times New Roman" w:hAnsi="Times New Roman"/>
              </w:rPr>
              <w:t>15, 16, 17, 18</w:t>
            </w:r>
            <w:r w:rsidR="006D7494">
              <w:rPr>
                <w:rFonts w:ascii="Times New Roman" w:hAnsi="Times New Roman"/>
              </w:rPr>
              <w:t xml:space="preserve">, 19, 20, </w:t>
            </w:r>
            <w:r w:rsidRPr="00F164BE">
              <w:rPr>
                <w:rFonts w:ascii="Times New Roman" w:hAnsi="Times New Roman"/>
              </w:rPr>
              <w:t xml:space="preserve">  </w:t>
            </w:r>
          </w:p>
        </w:tc>
        <w:tc>
          <w:tcPr>
            <w:tcW w:w="1890" w:type="dxa"/>
          </w:tcPr>
          <w:p w:rsidR="008A46B3" w:rsidRPr="00F164BE" w:rsidRDefault="008A46B3" w:rsidP="007D5C5D">
            <w:pPr>
              <w:rPr>
                <w:rFonts w:ascii="Times New Roman" w:hAnsi="Times New Roman"/>
                <w:b/>
              </w:rPr>
            </w:pPr>
            <w:r w:rsidRPr="00F164BE">
              <w:rPr>
                <w:rFonts w:ascii="Times New Roman" w:hAnsi="Times New Roman"/>
              </w:rPr>
              <w:t>4</w:t>
            </w:r>
          </w:p>
        </w:tc>
        <w:tc>
          <w:tcPr>
            <w:tcW w:w="1170" w:type="dxa"/>
            <w:shd w:val="clear" w:color="auto" w:fill="auto"/>
          </w:tcPr>
          <w:p w:rsidR="008A46B3" w:rsidRPr="00F164BE" w:rsidRDefault="008A46B3" w:rsidP="007D5C5D">
            <w:pPr>
              <w:rPr>
                <w:rFonts w:ascii="Times New Roman" w:hAnsi="Times New Roman"/>
              </w:rPr>
            </w:pPr>
          </w:p>
          <w:p w:rsidR="008A46B3" w:rsidRPr="00F164BE" w:rsidRDefault="008A46B3" w:rsidP="007D5C5D">
            <w:pPr>
              <w:rPr>
                <w:rFonts w:ascii="Times New Roman" w:hAnsi="Times New Roman"/>
              </w:rPr>
            </w:pPr>
            <w:r w:rsidRPr="00F164BE">
              <w:rPr>
                <w:rFonts w:ascii="Times New Roman" w:hAnsi="Times New Roman"/>
              </w:rPr>
              <w:t>Q4</w:t>
            </w:r>
          </w:p>
        </w:tc>
      </w:tr>
      <w:tr w:rsidR="008A46B3" w:rsidRPr="00F164BE" w:rsidTr="007D5C5D">
        <w:trPr>
          <w:trHeight w:val="495"/>
        </w:trPr>
        <w:tc>
          <w:tcPr>
            <w:tcW w:w="1728" w:type="dxa"/>
            <w:shd w:val="clear" w:color="auto" w:fill="auto"/>
          </w:tcPr>
          <w:p w:rsidR="008A46B3" w:rsidRPr="00F164BE" w:rsidRDefault="008A46B3" w:rsidP="007D5C5D">
            <w:pPr>
              <w:rPr>
                <w:rFonts w:ascii="Times New Roman" w:hAnsi="Times New Roman"/>
                <w:color w:val="FFFFFF" w:themeColor="background1"/>
              </w:rPr>
            </w:pPr>
            <w:r w:rsidRPr="00F164BE">
              <w:rPr>
                <w:rFonts w:ascii="Times New Roman" w:hAnsi="Times New Roman"/>
              </w:rPr>
              <w:t xml:space="preserve">5 </w:t>
            </w:r>
          </w:p>
        </w:tc>
        <w:tc>
          <w:tcPr>
            <w:tcW w:w="1260" w:type="dxa"/>
            <w:shd w:val="clear" w:color="auto" w:fill="auto"/>
          </w:tcPr>
          <w:p w:rsidR="008A46B3" w:rsidRPr="00F164BE" w:rsidRDefault="00EE5C67" w:rsidP="007D5C5D">
            <w:pPr>
              <w:rPr>
                <w:rFonts w:ascii="Times New Roman" w:hAnsi="Times New Roman"/>
              </w:rPr>
            </w:pPr>
            <w:r>
              <w:rPr>
                <w:rFonts w:ascii="Times New Roman" w:hAnsi="Times New Roman"/>
              </w:rPr>
              <w:t>July 3</w:t>
            </w:r>
          </w:p>
          <w:p w:rsidR="008A46B3" w:rsidRPr="00F164BE" w:rsidRDefault="00EE5C67" w:rsidP="007D5C5D">
            <w:pPr>
              <w:rPr>
                <w:rFonts w:ascii="Times New Roman" w:hAnsi="Times New Roman"/>
              </w:rPr>
            </w:pPr>
            <w:r>
              <w:rPr>
                <w:rFonts w:ascii="Times New Roman" w:hAnsi="Times New Roman"/>
              </w:rPr>
              <w:t>July 9</w:t>
            </w:r>
          </w:p>
        </w:tc>
        <w:tc>
          <w:tcPr>
            <w:tcW w:w="2250" w:type="dxa"/>
            <w:shd w:val="clear" w:color="auto" w:fill="auto"/>
          </w:tcPr>
          <w:p w:rsidR="00D62F1D" w:rsidRDefault="006D7494" w:rsidP="007D5C5D">
            <w:pPr>
              <w:rPr>
                <w:rFonts w:ascii="Times New Roman" w:hAnsi="Times New Roman"/>
              </w:rPr>
            </w:pPr>
            <w:r>
              <w:rPr>
                <w:rFonts w:ascii="Times New Roman" w:hAnsi="Times New Roman"/>
              </w:rPr>
              <w:t xml:space="preserve">Space and </w:t>
            </w:r>
            <w:r w:rsidR="008A46B3" w:rsidRPr="00F164BE">
              <w:rPr>
                <w:rFonts w:ascii="Times New Roman" w:hAnsi="Times New Roman"/>
              </w:rPr>
              <w:t>Racism</w:t>
            </w:r>
          </w:p>
          <w:p w:rsidR="008A46B3" w:rsidRPr="00D62F1D" w:rsidRDefault="008A46B3" w:rsidP="007D5C5D">
            <w:pPr>
              <w:rPr>
                <w:rFonts w:ascii="Times New Roman" w:hAnsi="Times New Roman"/>
              </w:rPr>
            </w:pPr>
          </w:p>
        </w:tc>
        <w:tc>
          <w:tcPr>
            <w:tcW w:w="1980" w:type="dxa"/>
            <w:shd w:val="clear" w:color="auto" w:fill="auto"/>
          </w:tcPr>
          <w:p w:rsidR="008A46B3" w:rsidRPr="00F164BE" w:rsidRDefault="006D7494" w:rsidP="007D5C5D">
            <w:pPr>
              <w:rPr>
                <w:rFonts w:ascii="Times New Roman" w:hAnsi="Times New Roman"/>
              </w:rPr>
            </w:pPr>
            <w:r>
              <w:rPr>
                <w:rFonts w:ascii="Times New Roman" w:hAnsi="Times New Roman"/>
              </w:rPr>
              <w:t xml:space="preserve">Ch. </w:t>
            </w:r>
            <w:r w:rsidR="008A46B3" w:rsidRPr="00F164BE">
              <w:rPr>
                <w:rFonts w:ascii="Times New Roman" w:hAnsi="Times New Roman"/>
              </w:rPr>
              <w:t>21, 22</w:t>
            </w:r>
            <w:r>
              <w:rPr>
                <w:rFonts w:ascii="Times New Roman" w:hAnsi="Times New Roman"/>
              </w:rPr>
              <w:t>, 23, 24, 25</w:t>
            </w:r>
          </w:p>
        </w:tc>
        <w:tc>
          <w:tcPr>
            <w:tcW w:w="1890" w:type="dxa"/>
            <w:shd w:val="clear" w:color="auto" w:fill="auto"/>
          </w:tcPr>
          <w:p w:rsidR="008A46B3" w:rsidRPr="00F164BE" w:rsidRDefault="008A46B3" w:rsidP="007D5C5D">
            <w:pPr>
              <w:rPr>
                <w:rFonts w:ascii="Times New Roman" w:hAnsi="Times New Roman"/>
              </w:rPr>
            </w:pPr>
            <w:r w:rsidRPr="00F164BE">
              <w:rPr>
                <w:rFonts w:ascii="Times New Roman" w:hAnsi="Times New Roman"/>
              </w:rPr>
              <w:t>5</w:t>
            </w:r>
          </w:p>
        </w:tc>
        <w:tc>
          <w:tcPr>
            <w:tcW w:w="1170" w:type="dxa"/>
            <w:shd w:val="clear" w:color="auto" w:fill="auto"/>
          </w:tcPr>
          <w:p w:rsidR="008A46B3" w:rsidRPr="00F164BE" w:rsidRDefault="008A46B3" w:rsidP="007D5C5D">
            <w:pPr>
              <w:rPr>
                <w:rFonts w:ascii="Times New Roman" w:hAnsi="Times New Roman"/>
              </w:rPr>
            </w:pPr>
          </w:p>
          <w:p w:rsidR="008A46B3" w:rsidRPr="00F164BE" w:rsidRDefault="008A46B3" w:rsidP="007D5C5D">
            <w:pPr>
              <w:rPr>
                <w:rFonts w:ascii="Times New Roman" w:hAnsi="Times New Roman"/>
              </w:rPr>
            </w:pPr>
            <w:r w:rsidRPr="00F164BE">
              <w:rPr>
                <w:rFonts w:ascii="Times New Roman" w:hAnsi="Times New Roman"/>
              </w:rPr>
              <w:t>Q5</w:t>
            </w:r>
          </w:p>
        </w:tc>
      </w:tr>
      <w:tr w:rsidR="008A46B3" w:rsidRPr="00F164BE" w:rsidTr="007D5C5D">
        <w:trPr>
          <w:trHeight w:val="482"/>
        </w:trPr>
        <w:tc>
          <w:tcPr>
            <w:tcW w:w="1728" w:type="dxa"/>
          </w:tcPr>
          <w:p w:rsidR="008A46B3" w:rsidRPr="00F164BE" w:rsidRDefault="008A46B3" w:rsidP="007D5C5D">
            <w:pPr>
              <w:rPr>
                <w:rFonts w:ascii="Times New Roman" w:hAnsi="Times New Roman"/>
              </w:rPr>
            </w:pPr>
            <w:r w:rsidRPr="00F164BE">
              <w:rPr>
                <w:rFonts w:ascii="Times New Roman" w:hAnsi="Times New Roman"/>
              </w:rPr>
              <w:t>6</w:t>
            </w:r>
          </w:p>
        </w:tc>
        <w:tc>
          <w:tcPr>
            <w:tcW w:w="1260" w:type="dxa"/>
            <w:shd w:val="clear" w:color="auto" w:fill="auto"/>
          </w:tcPr>
          <w:p w:rsidR="008A46B3" w:rsidRPr="00F164BE" w:rsidRDefault="00EE5C67" w:rsidP="007D5C5D">
            <w:pPr>
              <w:rPr>
                <w:rFonts w:ascii="Times New Roman" w:hAnsi="Times New Roman"/>
              </w:rPr>
            </w:pPr>
            <w:r>
              <w:rPr>
                <w:rFonts w:ascii="Times New Roman" w:hAnsi="Times New Roman"/>
              </w:rPr>
              <w:t>July 10</w:t>
            </w:r>
          </w:p>
          <w:p w:rsidR="008A46B3" w:rsidRPr="00F164BE" w:rsidRDefault="00EE5C67" w:rsidP="007D5C5D">
            <w:pPr>
              <w:rPr>
                <w:rFonts w:ascii="Times New Roman" w:hAnsi="Times New Roman"/>
              </w:rPr>
            </w:pPr>
            <w:r>
              <w:rPr>
                <w:rFonts w:ascii="Times New Roman" w:hAnsi="Times New Roman"/>
              </w:rPr>
              <w:t>July 16</w:t>
            </w:r>
          </w:p>
        </w:tc>
        <w:tc>
          <w:tcPr>
            <w:tcW w:w="2250" w:type="dxa"/>
            <w:shd w:val="clear" w:color="auto" w:fill="auto"/>
          </w:tcPr>
          <w:p w:rsidR="008A46B3" w:rsidRPr="00F164BE" w:rsidRDefault="008A46B3" w:rsidP="007D5C5D">
            <w:pPr>
              <w:rPr>
                <w:rFonts w:ascii="Times New Roman" w:hAnsi="Times New Roman"/>
              </w:rPr>
            </w:pPr>
            <w:r w:rsidRPr="00F164BE">
              <w:rPr>
                <w:rFonts w:ascii="Times New Roman" w:hAnsi="Times New Roman"/>
              </w:rPr>
              <w:t>Race &amp; Criminal Justice</w:t>
            </w:r>
          </w:p>
        </w:tc>
        <w:tc>
          <w:tcPr>
            <w:tcW w:w="1980" w:type="dxa"/>
            <w:shd w:val="clear" w:color="auto" w:fill="auto"/>
          </w:tcPr>
          <w:p w:rsidR="008A46B3" w:rsidRPr="00F164BE" w:rsidRDefault="00250B9B" w:rsidP="007D5C5D">
            <w:pPr>
              <w:rPr>
                <w:rFonts w:ascii="Times New Roman" w:hAnsi="Times New Roman"/>
              </w:rPr>
            </w:pPr>
            <w:r w:rsidRPr="00F164BE">
              <w:rPr>
                <w:rFonts w:ascii="Times New Roman" w:hAnsi="Times New Roman"/>
              </w:rPr>
              <w:t xml:space="preserve">Ch. </w:t>
            </w:r>
            <w:r w:rsidR="008A46B3" w:rsidRPr="00F164BE">
              <w:rPr>
                <w:rFonts w:ascii="Times New Roman" w:hAnsi="Times New Roman"/>
              </w:rPr>
              <w:t>26, 27, 28, 29</w:t>
            </w:r>
            <w:r w:rsidR="006D7494">
              <w:rPr>
                <w:rFonts w:ascii="Times New Roman" w:hAnsi="Times New Roman"/>
              </w:rPr>
              <w:t xml:space="preserve">, 30 </w:t>
            </w:r>
          </w:p>
        </w:tc>
        <w:tc>
          <w:tcPr>
            <w:tcW w:w="1890" w:type="dxa"/>
          </w:tcPr>
          <w:p w:rsidR="008A46B3" w:rsidRPr="00F164BE" w:rsidRDefault="008A46B3" w:rsidP="007D5C5D">
            <w:pPr>
              <w:rPr>
                <w:rFonts w:ascii="Times New Roman" w:hAnsi="Times New Roman"/>
              </w:rPr>
            </w:pPr>
            <w:r w:rsidRPr="00F164BE">
              <w:rPr>
                <w:rFonts w:ascii="Times New Roman" w:hAnsi="Times New Roman"/>
              </w:rPr>
              <w:t>6</w:t>
            </w:r>
          </w:p>
        </w:tc>
        <w:tc>
          <w:tcPr>
            <w:tcW w:w="1170" w:type="dxa"/>
            <w:shd w:val="clear" w:color="auto" w:fill="auto"/>
          </w:tcPr>
          <w:p w:rsidR="008A46B3" w:rsidRPr="00F164BE" w:rsidRDefault="008A46B3" w:rsidP="007D5C5D">
            <w:pPr>
              <w:rPr>
                <w:rFonts w:ascii="Times New Roman" w:hAnsi="Times New Roman"/>
              </w:rPr>
            </w:pPr>
          </w:p>
          <w:p w:rsidR="008A46B3" w:rsidRPr="00F164BE" w:rsidRDefault="008A46B3" w:rsidP="007D5C5D">
            <w:pPr>
              <w:rPr>
                <w:rFonts w:ascii="Times New Roman" w:hAnsi="Times New Roman"/>
              </w:rPr>
            </w:pPr>
            <w:r w:rsidRPr="00F164BE">
              <w:rPr>
                <w:rFonts w:ascii="Times New Roman" w:hAnsi="Times New Roman"/>
              </w:rPr>
              <w:t>Q6</w:t>
            </w:r>
          </w:p>
        </w:tc>
      </w:tr>
      <w:tr w:rsidR="008A46B3" w:rsidRPr="00F164BE" w:rsidTr="007D5C5D">
        <w:trPr>
          <w:trHeight w:val="512"/>
        </w:trPr>
        <w:tc>
          <w:tcPr>
            <w:tcW w:w="1728" w:type="dxa"/>
            <w:shd w:val="clear" w:color="auto" w:fill="FFFFFF"/>
          </w:tcPr>
          <w:p w:rsidR="008A46B3" w:rsidRPr="00F164BE" w:rsidRDefault="008A46B3" w:rsidP="007D5C5D">
            <w:pPr>
              <w:rPr>
                <w:rFonts w:ascii="Times New Roman" w:hAnsi="Times New Roman"/>
              </w:rPr>
            </w:pPr>
            <w:r w:rsidRPr="00F164BE">
              <w:rPr>
                <w:rFonts w:ascii="Times New Roman" w:hAnsi="Times New Roman"/>
              </w:rPr>
              <w:t>7 Experiencing difference III</w:t>
            </w:r>
          </w:p>
        </w:tc>
        <w:tc>
          <w:tcPr>
            <w:tcW w:w="1260" w:type="dxa"/>
            <w:shd w:val="clear" w:color="auto" w:fill="FFFFFF"/>
          </w:tcPr>
          <w:p w:rsidR="008A46B3" w:rsidRPr="00F164BE" w:rsidRDefault="00EE5C67" w:rsidP="007D5C5D">
            <w:pPr>
              <w:rPr>
                <w:rFonts w:ascii="Times New Roman" w:hAnsi="Times New Roman"/>
              </w:rPr>
            </w:pPr>
            <w:r>
              <w:rPr>
                <w:rFonts w:ascii="Times New Roman" w:hAnsi="Times New Roman"/>
              </w:rPr>
              <w:t>July 17</w:t>
            </w:r>
          </w:p>
          <w:p w:rsidR="008A46B3" w:rsidRPr="00F164BE" w:rsidRDefault="00EE5C67" w:rsidP="007D5C5D">
            <w:pPr>
              <w:tabs>
                <w:tab w:val="left" w:pos="587"/>
              </w:tabs>
              <w:rPr>
                <w:rFonts w:ascii="Times New Roman" w:hAnsi="Times New Roman"/>
              </w:rPr>
            </w:pPr>
            <w:r>
              <w:rPr>
                <w:rFonts w:ascii="Times New Roman" w:hAnsi="Times New Roman"/>
              </w:rPr>
              <w:t>July 23</w:t>
            </w:r>
          </w:p>
        </w:tc>
        <w:tc>
          <w:tcPr>
            <w:tcW w:w="2250" w:type="dxa"/>
            <w:shd w:val="clear" w:color="auto" w:fill="FFFFFF"/>
          </w:tcPr>
          <w:p w:rsidR="008A46B3" w:rsidRPr="00F164BE" w:rsidRDefault="008A46B3" w:rsidP="007D5C5D">
            <w:pPr>
              <w:rPr>
                <w:rFonts w:ascii="Times New Roman" w:hAnsi="Times New Roman"/>
                <w:b/>
              </w:rPr>
            </w:pPr>
            <w:r w:rsidRPr="00F164BE">
              <w:rPr>
                <w:rFonts w:ascii="Times New Roman" w:hAnsi="Times New Roman"/>
              </w:rPr>
              <w:t xml:space="preserve">Race &amp; Workplace </w:t>
            </w:r>
          </w:p>
        </w:tc>
        <w:tc>
          <w:tcPr>
            <w:tcW w:w="1980" w:type="dxa"/>
            <w:shd w:val="clear" w:color="auto" w:fill="FFFFFF"/>
          </w:tcPr>
          <w:p w:rsidR="008A46B3" w:rsidRPr="00F164BE" w:rsidRDefault="00250B9B" w:rsidP="007D5C5D">
            <w:pPr>
              <w:rPr>
                <w:rFonts w:ascii="Times New Roman" w:hAnsi="Times New Roman"/>
                <w:b/>
              </w:rPr>
            </w:pPr>
            <w:r w:rsidRPr="00F164BE">
              <w:rPr>
                <w:rFonts w:ascii="Times New Roman" w:hAnsi="Times New Roman"/>
              </w:rPr>
              <w:t xml:space="preserve">Ch. </w:t>
            </w:r>
            <w:r w:rsidR="006D7494">
              <w:rPr>
                <w:rFonts w:ascii="Times New Roman" w:hAnsi="Times New Roman"/>
              </w:rPr>
              <w:t xml:space="preserve">31, 32, 33, 34, 35, </w:t>
            </w:r>
          </w:p>
        </w:tc>
        <w:tc>
          <w:tcPr>
            <w:tcW w:w="1890" w:type="dxa"/>
            <w:shd w:val="clear" w:color="auto" w:fill="FFFFFF"/>
          </w:tcPr>
          <w:p w:rsidR="008A46B3" w:rsidRPr="00F164BE" w:rsidRDefault="008A46B3" w:rsidP="007D5C5D">
            <w:pPr>
              <w:rPr>
                <w:rFonts w:ascii="Times New Roman" w:hAnsi="Times New Roman"/>
              </w:rPr>
            </w:pPr>
            <w:r w:rsidRPr="00F164BE">
              <w:rPr>
                <w:rFonts w:ascii="Times New Roman" w:hAnsi="Times New Roman"/>
              </w:rPr>
              <w:t>7</w:t>
            </w:r>
          </w:p>
        </w:tc>
        <w:tc>
          <w:tcPr>
            <w:tcW w:w="1170" w:type="dxa"/>
            <w:shd w:val="clear" w:color="auto" w:fill="FFFFFF"/>
          </w:tcPr>
          <w:p w:rsidR="008A46B3" w:rsidRPr="00F164BE" w:rsidRDefault="008A46B3" w:rsidP="007D5C5D">
            <w:pPr>
              <w:rPr>
                <w:rFonts w:ascii="Times New Roman" w:hAnsi="Times New Roman"/>
              </w:rPr>
            </w:pPr>
          </w:p>
          <w:p w:rsidR="008A46B3" w:rsidRPr="00F164BE" w:rsidRDefault="008A46B3" w:rsidP="007D5C5D">
            <w:pPr>
              <w:rPr>
                <w:rFonts w:ascii="Times New Roman" w:hAnsi="Times New Roman"/>
              </w:rPr>
            </w:pPr>
            <w:r w:rsidRPr="00F164BE">
              <w:rPr>
                <w:rFonts w:ascii="Times New Roman" w:hAnsi="Times New Roman"/>
              </w:rPr>
              <w:t>Q7</w:t>
            </w:r>
          </w:p>
        </w:tc>
      </w:tr>
      <w:tr w:rsidR="008A46B3" w:rsidRPr="00F164BE" w:rsidTr="007D5C5D">
        <w:trPr>
          <w:trHeight w:val="241"/>
        </w:trPr>
        <w:tc>
          <w:tcPr>
            <w:tcW w:w="1728" w:type="dxa"/>
          </w:tcPr>
          <w:p w:rsidR="008A46B3" w:rsidRPr="00F164BE" w:rsidRDefault="008A46B3" w:rsidP="007D5C5D">
            <w:pPr>
              <w:rPr>
                <w:rFonts w:ascii="Times New Roman" w:hAnsi="Times New Roman"/>
              </w:rPr>
            </w:pPr>
            <w:r w:rsidRPr="00F164BE">
              <w:rPr>
                <w:rFonts w:ascii="Times New Roman" w:hAnsi="Times New Roman"/>
              </w:rPr>
              <w:t>8</w:t>
            </w:r>
          </w:p>
        </w:tc>
        <w:tc>
          <w:tcPr>
            <w:tcW w:w="1260" w:type="dxa"/>
            <w:shd w:val="clear" w:color="auto" w:fill="auto"/>
          </w:tcPr>
          <w:p w:rsidR="008A46B3" w:rsidRPr="00F164BE" w:rsidRDefault="00EE5C67" w:rsidP="007D5C5D">
            <w:pPr>
              <w:rPr>
                <w:rFonts w:ascii="Times New Roman" w:hAnsi="Times New Roman"/>
              </w:rPr>
            </w:pPr>
            <w:r>
              <w:rPr>
                <w:rFonts w:ascii="Times New Roman" w:hAnsi="Times New Roman"/>
              </w:rPr>
              <w:t>July 24</w:t>
            </w:r>
          </w:p>
          <w:p w:rsidR="008A46B3" w:rsidRPr="00F164BE" w:rsidRDefault="00EE5C67" w:rsidP="007D5C5D">
            <w:pPr>
              <w:rPr>
                <w:rFonts w:ascii="Times New Roman" w:hAnsi="Times New Roman"/>
              </w:rPr>
            </w:pPr>
            <w:r>
              <w:rPr>
                <w:rFonts w:ascii="Times New Roman" w:hAnsi="Times New Roman"/>
              </w:rPr>
              <w:t>July 30</w:t>
            </w:r>
          </w:p>
        </w:tc>
        <w:tc>
          <w:tcPr>
            <w:tcW w:w="2250" w:type="dxa"/>
            <w:shd w:val="clear" w:color="auto" w:fill="auto"/>
          </w:tcPr>
          <w:p w:rsidR="008A46B3" w:rsidRPr="00F164BE" w:rsidRDefault="008A46B3" w:rsidP="007D5C5D">
            <w:pPr>
              <w:rPr>
                <w:rFonts w:ascii="Times New Roman" w:hAnsi="Times New Roman"/>
                <w:b/>
              </w:rPr>
            </w:pPr>
            <w:r w:rsidRPr="00F164BE">
              <w:rPr>
                <w:rFonts w:ascii="Times New Roman" w:hAnsi="Times New Roman"/>
              </w:rPr>
              <w:t>Media &amp; Stereotypes</w:t>
            </w:r>
          </w:p>
          <w:p w:rsidR="008A46B3" w:rsidRPr="00F164BE" w:rsidRDefault="008A46B3" w:rsidP="007D5C5D">
            <w:pPr>
              <w:rPr>
                <w:rFonts w:ascii="Times New Roman" w:hAnsi="Times New Roman"/>
                <w:b/>
              </w:rPr>
            </w:pPr>
          </w:p>
        </w:tc>
        <w:tc>
          <w:tcPr>
            <w:tcW w:w="1980" w:type="dxa"/>
            <w:shd w:val="clear" w:color="auto" w:fill="auto"/>
          </w:tcPr>
          <w:p w:rsidR="006D7494" w:rsidRDefault="00250B9B" w:rsidP="007D5C5D">
            <w:pPr>
              <w:rPr>
                <w:rFonts w:ascii="Times New Roman" w:hAnsi="Times New Roman"/>
              </w:rPr>
            </w:pPr>
            <w:r w:rsidRPr="00F164BE">
              <w:rPr>
                <w:rFonts w:ascii="Times New Roman" w:hAnsi="Times New Roman"/>
              </w:rPr>
              <w:t xml:space="preserve">Ch. </w:t>
            </w:r>
            <w:r w:rsidR="006D7494">
              <w:rPr>
                <w:rFonts w:ascii="Times New Roman" w:hAnsi="Times New Roman"/>
              </w:rPr>
              <w:t xml:space="preserve">36, </w:t>
            </w:r>
            <w:r w:rsidRPr="00F164BE">
              <w:rPr>
                <w:rFonts w:ascii="Times New Roman" w:hAnsi="Times New Roman"/>
              </w:rPr>
              <w:t>3</w:t>
            </w:r>
            <w:r w:rsidR="008A46B3" w:rsidRPr="00F164BE">
              <w:rPr>
                <w:rFonts w:ascii="Times New Roman" w:hAnsi="Times New Roman"/>
              </w:rPr>
              <w:t>7,38, 39, 40</w:t>
            </w:r>
            <w:r w:rsidR="006D7494" w:rsidRPr="00F164BE">
              <w:rPr>
                <w:rFonts w:ascii="Times New Roman" w:hAnsi="Times New Roman"/>
              </w:rPr>
              <w:t xml:space="preserve"> </w:t>
            </w:r>
          </w:p>
          <w:p w:rsidR="008A46B3" w:rsidRPr="00F164BE" w:rsidRDefault="006D7494" w:rsidP="007D5C5D">
            <w:pPr>
              <w:rPr>
                <w:rFonts w:ascii="Times New Roman" w:hAnsi="Times New Roman"/>
              </w:rPr>
            </w:pPr>
            <w:r w:rsidRPr="00F164BE">
              <w:rPr>
                <w:rFonts w:ascii="Times New Roman" w:hAnsi="Times New Roman"/>
              </w:rPr>
              <w:t xml:space="preserve">Finish </w:t>
            </w:r>
            <w:r>
              <w:rPr>
                <w:rFonts w:ascii="Times New Roman" w:hAnsi="Times New Roman"/>
              </w:rPr>
              <w:t>reading “</w:t>
            </w:r>
            <w:r w:rsidRPr="00F164BE">
              <w:rPr>
                <w:rFonts w:ascii="Times New Roman" w:hAnsi="Times New Roman"/>
              </w:rPr>
              <w:t>Between the World and Me</w:t>
            </w:r>
            <w:r>
              <w:rPr>
                <w:rFonts w:ascii="Times New Roman" w:hAnsi="Times New Roman"/>
              </w:rPr>
              <w:t>”</w:t>
            </w:r>
          </w:p>
        </w:tc>
        <w:tc>
          <w:tcPr>
            <w:tcW w:w="1890" w:type="dxa"/>
          </w:tcPr>
          <w:p w:rsidR="008A46B3" w:rsidRPr="00F164BE" w:rsidRDefault="008A46B3" w:rsidP="007D5C5D">
            <w:pPr>
              <w:rPr>
                <w:rFonts w:ascii="Times New Roman" w:hAnsi="Times New Roman"/>
              </w:rPr>
            </w:pPr>
            <w:r w:rsidRPr="00F164BE">
              <w:rPr>
                <w:rFonts w:ascii="Times New Roman" w:hAnsi="Times New Roman"/>
              </w:rPr>
              <w:t>8</w:t>
            </w:r>
          </w:p>
        </w:tc>
        <w:tc>
          <w:tcPr>
            <w:tcW w:w="1170" w:type="dxa"/>
            <w:shd w:val="clear" w:color="auto" w:fill="auto"/>
          </w:tcPr>
          <w:p w:rsidR="008A46B3" w:rsidRPr="00F164BE" w:rsidRDefault="008A46B3" w:rsidP="00553809">
            <w:pPr>
              <w:rPr>
                <w:rFonts w:ascii="Times New Roman" w:hAnsi="Times New Roman"/>
              </w:rPr>
            </w:pPr>
            <w:r w:rsidRPr="00F164BE">
              <w:rPr>
                <w:rFonts w:ascii="Times New Roman" w:hAnsi="Times New Roman"/>
              </w:rPr>
              <w:t xml:space="preserve">Q8 </w:t>
            </w:r>
          </w:p>
        </w:tc>
      </w:tr>
      <w:tr w:rsidR="00553809" w:rsidRPr="00F164BE" w:rsidTr="007D5C5D">
        <w:trPr>
          <w:trHeight w:val="241"/>
        </w:trPr>
        <w:tc>
          <w:tcPr>
            <w:tcW w:w="1728" w:type="dxa"/>
          </w:tcPr>
          <w:p w:rsidR="00553809" w:rsidRPr="00F164BE" w:rsidRDefault="00553809" w:rsidP="007D5C5D">
            <w:pPr>
              <w:rPr>
                <w:rFonts w:ascii="Times New Roman" w:hAnsi="Times New Roman"/>
              </w:rPr>
            </w:pPr>
            <w:r>
              <w:rPr>
                <w:rFonts w:ascii="Times New Roman" w:hAnsi="Times New Roman"/>
              </w:rPr>
              <w:t>9</w:t>
            </w:r>
          </w:p>
        </w:tc>
        <w:tc>
          <w:tcPr>
            <w:tcW w:w="1260" w:type="dxa"/>
            <w:shd w:val="clear" w:color="auto" w:fill="auto"/>
          </w:tcPr>
          <w:p w:rsidR="00553809" w:rsidRDefault="00EE5C67" w:rsidP="007D5C5D">
            <w:pPr>
              <w:rPr>
                <w:rFonts w:ascii="Times New Roman" w:hAnsi="Times New Roman"/>
              </w:rPr>
            </w:pPr>
            <w:r>
              <w:rPr>
                <w:rFonts w:ascii="Times New Roman" w:hAnsi="Times New Roman"/>
              </w:rPr>
              <w:t>July 31</w:t>
            </w:r>
          </w:p>
          <w:p w:rsidR="00EE5C67" w:rsidRPr="00F164BE" w:rsidRDefault="00EE5C67" w:rsidP="007D5C5D">
            <w:pPr>
              <w:rPr>
                <w:rFonts w:ascii="Times New Roman" w:hAnsi="Times New Roman"/>
              </w:rPr>
            </w:pPr>
            <w:r>
              <w:rPr>
                <w:rFonts w:ascii="Times New Roman" w:hAnsi="Times New Roman"/>
              </w:rPr>
              <w:t>Aug 6</w:t>
            </w:r>
          </w:p>
        </w:tc>
        <w:tc>
          <w:tcPr>
            <w:tcW w:w="2250" w:type="dxa"/>
            <w:shd w:val="clear" w:color="auto" w:fill="auto"/>
          </w:tcPr>
          <w:p w:rsidR="006D7494" w:rsidRDefault="006D7494" w:rsidP="007D5C5D">
            <w:pPr>
              <w:rPr>
                <w:rFonts w:ascii="Times New Roman" w:hAnsi="Times New Roman"/>
              </w:rPr>
            </w:pPr>
            <w:r>
              <w:rPr>
                <w:rFonts w:ascii="Times New Roman" w:hAnsi="Times New Roman"/>
              </w:rPr>
              <w:t xml:space="preserve">Race and Immigration &amp; Social Change </w:t>
            </w:r>
          </w:p>
          <w:p w:rsidR="006D7494" w:rsidRDefault="006D7494" w:rsidP="007D5C5D">
            <w:pPr>
              <w:rPr>
                <w:rFonts w:ascii="Times New Roman" w:hAnsi="Times New Roman"/>
              </w:rPr>
            </w:pPr>
          </w:p>
          <w:p w:rsidR="00553809" w:rsidRPr="00F164BE" w:rsidRDefault="00553809" w:rsidP="007D5C5D">
            <w:pPr>
              <w:rPr>
                <w:rFonts w:ascii="Times New Roman" w:hAnsi="Times New Roman"/>
              </w:rPr>
            </w:pPr>
          </w:p>
        </w:tc>
        <w:tc>
          <w:tcPr>
            <w:tcW w:w="1980" w:type="dxa"/>
            <w:shd w:val="clear" w:color="auto" w:fill="auto"/>
          </w:tcPr>
          <w:p w:rsidR="006D7494" w:rsidRDefault="006D7494" w:rsidP="007D5C5D">
            <w:pPr>
              <w:rPr>
                <w:rFonts w:ascii="Times New Roman" w:hAnsi="Times New Roman"/>
              </w:rPr>
            </w:pPr>
            <w:r>
              <w:rPr>
                <w:rFonts w:ascii="Times New Roman" w:hAnsi="Times New Roman"/>
              </w:rPr>
              <w:t xml:space="preserve">Ch. 41, 42, 43, 44, 45, 46, 47, 48, 49, 50 </w:t>
            </w:r>
          </w:p>
          <w:p w:rsidR="00553809" w:rsidRDefault="005375B9" w:rsidP="007D5C5D">
            <w:pPr>
              <w:rPr>
                <w:rFonts w:ascii="Times New Roman" w:hAnsi="Times New Roman"/>
              </w:rPr>
            </w:pPr>
            <w:r w:rsidRPr="005375B9">
              <w:rPr>
                <w:rFonts w:ascii="Times New Roman" w:hAnsi="Times New Roman"/>
              </w:rPr>
              <w:t>Between the World and Me</w:t>
            </w:r>
            <w:r w:rsidR="003D355F">
              <w:rPr>
                <w:rFonts w:ascii="Times New Roman" w:hAnsi="Times New Roman"/>
              </w:rPr>
              <w:t xml:space="preserve"> Final Paper Due Aug. 1</w:t>
            </w:r>
            <w:r w:rsidR="003D355F" w:rsidRPr="003D355F">
              <w:rPr>
                <w:rFonts w:ascii="Times New Roman" w:hAnsi="Times New Roman"/>
                <w:vertAlign w:val="superscript"/>
              </w:rPr>
              <w:t>st</w:t>
            </w:r>
            <w:r w:rsidR="003D355F">
              <w:rPr>
                <w:rFonts w:ascii="Times New Roman" w:hAnsi="Times New Roman"/>
              </w:rPr>
              <w:t xml:space="preserve"> at 5pm CST via ‘turnitin” in Blackboard </w:t>
            </w:r>
          </w:p>
          <w:p w:rsidR="003D355F" w:rsidRPr="00F164BE" w:rsidRDefault="003D355F" w:rsidP="00641473">
            <w:pPr>
              <w:rPr>
                <w:rFonts w:ascii="Times New Roman" w:hAnsi="Times New Roman"/>
              </w:rPr>
            </w:pPr>
            <w:r>
              <w:rPr>
                <w:rFonts w:ascii="Times New Roman" w:hAnsi="Times New Roman"/>
              </w:rPr>
              <w:t>AND Aug 6</w:t>
            </w:r>
            <w:r w:rsidRPr="003D355F">
              <w:rPr>
                <w:rFonts w:ascii="Times New Roman" w:hAnsi="Times New Roman"/>
                <w:vertAlign w:val="superscript"/>
              </w:rPr>
              <w:t>th</w:t>
            </w:r>
            <w:r>
              <w:rPr>
                <w:rFonts w:ascii="Times New Roman" w:hAnsi="Times New Roman"/>
              </w:rPr>
              <w:t xml:space="preserve"> (5pm</w:t>
            </w:r>
            <w:r w:rsidRPr="000572AD">
              <w:rPr>
                <w:rFonts w:ascii="Times New Roman" w:hAnsi="Times New Roman"/>
              </w:rPr>
              <w:t xml:space="preserve"> CST) all </w:t>
            </w:r>
            <w:r w:rsidR="002F1BFD">
              <w:rPr>
                <w:rFonts w:ascii="Times New Roman" w:hAnsi="Times New Roman"/>
              </w:rPr>
              <w:t>journal entries are d</w:t>
            </w:r>
            <w:r w:rsidRPr="000572AD">
              <w:rPr>
                <w:rFonts w:ascii="Times New Roman" w:hAnsi="Times New Roman"/>
              </w:rPr>
              <w:t xml:space="preserve">ue </w:t>
            </w:r>
          </w:p>
        </w:tc>
        <w:tc>
          <w:tcPr>
            <w:tcW w:w="1890" w:type="dxa"/>
          </w:tcPr>
          <w:p w:rsidR="00553809" w:rsidRPr="00F164BE" w:rsidRDefault="00EE5C67" w:rsidP="007D5C5D">
            <w:pPr>
              <w:rPr>
                <w:rFonts w:ascii="Times New Roman" w:hAnsi="Times New Roman"/>
              </w:rPr>
            </w:pPr>
            <w:r>
              <w:rPr>
                <w:rFonts w:ascii="Times New Roman" w:hAnsi="Times New Roman"/>
              </w:rPr>
              <w:t>9</w:t>
            </w:r>
          </w:p>
        </w:tc>
        <w:tc>
          <w:tcPr>
            <w:tcW w:w="1170" w:type="dxa"/>
            <w:shd w:val="clear" w:color="auto" w:fill="auto"/>
          </w:tcPr>
          <w:p w:rsidR="00553809" w:rsidRPr="00F164BE" w:rsidRDefault="00553809" w:rsidP="007D5C5D">
            <w:pPr>
              <w:rPr>
                <w:rFonts w:ascii="Times New Roman" w:hAnsi="Times New Roman"/>
              </w:rPr>
            </w:pPr>
            <w:r>
              <w:rPr>
                <w:rFonts w:ascii="Times New Roman" w:hAnsi="Times New Roman"/>
              </w:rPr>
              <w:t>Q9</w:t>
            </w:r>
          </w:p>
        </w:tc>
      </w:tr>
      <w:tr w:rsidR="00553809" w:rsidRPr="00F164BE" w:rsidTr="007D5C5D">
        <w:trPr>
          <w:trHeight w:val="241"/>
        </w:trPr>
        <w:tc>
          <w:tcPr>
            <w:tcW w:w="1728" w:type="dxa"/>
          </w:tcPr>
          <w:p w:rsidR="00553809" w:rsidRPr="00F164BE" w:rsidRDefault="00553809" w:rsidP="007D5C5D">
            <w:pPr>
              <w:rPr>
                <w:rFonts w:ascii="Times New Roman" w:hAnsi="Times New Roman"/>
              </w:rPr>
            </w:pPr>
            <w:r>
              <w:rPr>
                <w:rFonts w:ascii="Times New Roman" w:hAnsi="Times New Roman"/>
              </w:rPr>
              <w:t>10</w:t>
            </w:r>
          </w:p>
        </w:tc>
        <w:tc>
          <w:tcPr>
            <w:tcW w:w="1260" w:type="dxa"/>
            <w:shd w:val="clear" w:color="auto" w:fill="auto"/>
          </w:tcPr>
          <w:p w:rsidR="00EE5C67" w:rsidRDefault="00EE5C67" w:rsidP="007D5C5D">
            <w:pPr>
              <w:rPr>
                <w:rFonts w:ascii="Times New Roman" w:hAnsi="Times New Roman"/>
              </w:rPr>
            </w:pPr>
            <w:r>
              <w:rPr>
                <w:rFonts w:ascii="Times New Roman" w:hAnsi="Times New Roman"/>
              </w:rPr>
              <w:t>Aug 7</w:t>
            </w:r>
          </w:p>
          <w:p w:rsidR="00553809" w:rsidRPr="00F164BE" w:rsidRDefault="00EE5C67" w:rsidP="007D5C5D">
            <w:pPr>
              <w:rPr>
                <w:rFonts w:ascii="Times New Roman" w:hAnsi="Times New Roman"/>
              </w:rPr>
            </w:pPr>
            <w:r>
              <w:rPr>
                <w:rFonts w:ascii="Times New Roman" w:hAnsi="Times New Roman"/>
              </w:rPr>
              <w:t xml:space="preserve">Aug 12 </w:t>
            </w:r>
          </w:p>
        </w:tc>
        <w:tc>
          <w:tcPr>
            <w:tcW w:w="2250" w:type="dxa"/>
            <w:shd w:val="clear" w:color="auto" w:fill="auto"/>
          </w:tcPr>
          <w:p w:rsidR="00553809" w:rsidRPr="00F164BE" w:rsidRDefault="00553809" w:rsidP="00D12358">
            <w:pPr>
              <w:rPr>
                <w:rFonts w:ascii="Times New Roman" w:hAnsi="Times New Roman"/>
              </w:rPr>
            </w:pPr>
            <w:r w:rsidRPr="00F164BE">
              <w:rPr>
                <w:rFonts w:ascii="Times New Roman" w:hAnsi="Times New Roman"/>
                <w:b/>
              </w:rPr>
              <w:t>FINAL EXAM</w:t>
            </w:r>
            <w:r w:rsidR="00D12358">
              <w:rPr>
                <w:rFonts w:ascii="Times New Roman" w:hAnsi="Times New Roman"/>
              </w:rPr>
              <w:t xml:space="preserve"> opens on </w:t>
            </w:r>
            <w:r w:rsidR="00D12358" w:rsidRPr="00D12358">
              <w:rPr>
                <w:rFonts w:ascii="Times New Roman" w:hAnsi="Times New Roman"/>
              </w:rPr>
              <w:t>August 11</w:t>
            </w:r>
            <w:r w:rsidR="00D12358" w:rsidRPr="00D12358">
              <w:rPr>
                <w:rFonts w:ascii="Times New Roman" w:hAnsi="Times New Roman"/>
                <w:vertAlign w:val="superscript"/>
              </w:rPr>
              <w:t>th</w:t>
            </w:r>
            <w:r w:rsidR="00D12358" w:rsidRPr="00D12358">
              <w:rPr>
                <w:rFonts w:ascii="Times New Roman" w:hAnsi="Times New Roman"/>
              </w:rPr>
              <w:t xml:space="preserve"> at midnight</w:t>
            </w:r>
            <w:r w:rsidR="00D12358">
              <w:rPr>
                <w:rFonts w:ascii="Times New Roman" w:hAnsi="Times New Roman"/>
              </w:rPr>
              <w:t xml:space="preserve"> and closes at 11:59 pm CST</w:t>
            </w:r>
          </w:p>
        </w:tc>
        <w:tc>
          <w:tcPr>
            <w:tcW w:w="1980" w:type="dxa"/>
            <w:shd w:val="clear" w:color="auto" w:fill="auto"/>
          </w:tcPr>
          <w:p w:rsidR="00553809" w:rsidRPr="00F164BE" w:rsidRDefault="003D355F" w:rsidP="00D12358">
            <w:pPr>
              <w:rPr>
                <w:rFonts w:ascii="Times New Roman" w:hAnsi="Times New Roman"/>
              </w:rPr>
            </w:pPr>
            <w:r>
              <w:rPr>
                <w:rFonts w:ascii="Times New Roman" w:hAnsi="Times New Roman"/>
              </w:rPr>
              <w:t>Peer Review of Journals due to instructor’s email inbox by Aug 10</w:t>
            </w:r>
            <w:r w:rsidRPr="003D355F">
              <w:rPr>
                <w:rFonts w:ascii="Times New Roman" w:hAnsi="Times New Roman"/>
                <w:vertAlign w:val="superscript"/>
              </w:rPr>
              <w:t>th</w:t>
            </w:r>
            <w:r>
              <w:rPr>
                <w:rFonts w:ascii="Times New Roman" w:hAnsi="Times New Roman"/>
              </w:rPr>
              <w:t xml:space="preserve"> at 5pm CST </w:t>
            </w:r>
          </w:p>
        </w:tc>
        <w:tc>
          <w:tcPr>
            <w:tcW w:w="1890" w:type="dxa"/>
          </w:tcPr>
          <w:p w:rsidR="00553809" w:rsidRPr="00F164BE" w:rsidRDefault="00EE5C67" w:rsidP="007D5C5D">
            <w:pPr>
              <w:rPr>
                <w:rFonts w:ascii="Times New Roman" w:hAnsi="Times New Roman"/>
              </w:rPr>
            </w:pPr>
            <w:r>
              <w:rPr>
                <w:rFonts w:ascii="Times New Roman" w:hAnsi="Times New Roman"/>
              </w:rPr>
              <w:t>10</w:t>
            </w:r>
          </w:p>
        </w:tc>
        <w:tc>
          <w:tcPr>
            <w:tcW w:w="1170" w:type="dxa"/>
            <w:shd w:val="clear" w:color="auto" w:fill="auto"/>
          </w:tcPr>
          <w:p w:rsidR="00553809" w:rsidRPr="00F164BE" w:rsidRDefault="00553809" w:rsidP="007D5C5D">
            <w:pPr>
              <w:rPr>
                <w:rFonts w:ascii="Times New Roman" w:hAnsi="Times New Roman"/>
              </w:rPr>
            </w:pPr>
            <w:r>
              <w:rPr>
                <w:rFonts w:ascii="Times New Roman" w:hAnsi="Times New Roman"/>
              </w:rPr>
              <w:t>Q10</w:t>
            </w:r>
          </w:p>
        </w:tc>
      </w:tr>
    </w:tbl>
    <w:p w:rsidR="003F4004" w:rsidRPr="00F164BE" w:rsidRDefault="003F4004" w:rsidP="00C8668E">
      <w:pPr>
        <w:tabs>
          <w:tab w:val="left" w:pos="0"/>
        </w:tabs>
        <w:rPr>
          <w:rFonts w:ascii="Times New Roman" w:hAnsi="Times New Roman"/>
          <w:b/>
        </w:rPr>
      </w:pPr>
    </w:p>
    <w:p w:rsidR="00D12358" w:rsidRDefault="00D12358" w:rsidP="005A449C">
      <w:pPr>
        <w:widowControl w:val="0"/>
        <w:autoSpaceDE w:val="0"/>
        <w:autoSpaceDN w:val="0"/>
        <w:adjustRightInd w:val="0"/>
        <w:rPr>
          <w:rFonts w:ascii="Times New Roman" w:eastAsiaTheme="minorHAnsi" w:hAnsi="Times New Roman"/>
          <w:b/>
          <w:lang w:bidi="ar-SA"/>
        </w:rPr>
      </w:pPr>
    </w:p>
    <w:p w:rsidR="00641473" w:rsidRDefault="00641473" w:rsidP="005A449C">
      <w:pPr>
        <w:widowControl w:val="0"/>
        <w:autoSpaceDE w:val="0"/>
        <w:autoSpaceDN w:val="0"/>
        <w:adjustRightInd w:val="0"/>
        <w:rPr>
          <w:rFonts w:ascii="Times New Roman" w:eastAsiaTheme="minorHAnsi" w:hAnsi="Times New Roman"/>
          <w:b/>
          <w:lang w:bidi="ar-SA"/>
        </w:rPr>
      </w:pPr>
    </w:p>
    <w:p w:rsidR="00D12358" w:rsidRDefault="00D12358" w:rsidP="005A449C">
      <w:pPr>
        <w:widowControl w:val="0"/>
        <w:autoSpaceDE w:val="0"/>
        <w:autoSpaceDN w:val="0"/>
        <w:adjustRightInd w:val="0"/>
        <w:rPr>
          <w:rFonts w:ascii="Times New Roman" w:eastAsiaTheme="minorHAnsi" w:hAnsi="Times New Roman"/>
          <w:b/>
          <w:lang w:bidi="ar-SA"/>
        </w:rPr>
      </w:pPr>
    </w:p>
    <w:p w:rsidR="005A449C" w:rsidRPr="00F164BE" w:rsidRDefault="005A449C" w:rsidP="005A449C">
      <w:pPr>
        <w:widowControl w:val="0"/>
        <w:autoSpaceDE w:val="0"/>
        <w:autoSpaceDN w:val="0"/>
        <w:adjustRightInd w:val="0"/>
        <w:rPr>
          <w:rFonts w:ascii="Times New Roman" w:eastAsiaTheme="minorHAnsi" w:hAnsi="Times New Roman"/>
          <w:b/>
          <w:lang w:bidi="ar-SA"/>
        </w:rPr>
      </w:pPr>
      <w:r w:rsidRPr="00F164BE">
        <w:rPr>
          <w:rFonts w:ascii="Times New Roman" w:eastAsiaTheme="minorHAnsi" w:hAnsi="Times New Roman"/>
          <w:b/>
          <w:lang w:bidi="ar-SA"/>
        </w:rPr>
        <w:t>Makeup policy</w:t>
      </w:r>
    </w:p>
    <w:p w:rsidR="00B14846" w:rsidRPr="00EE5C67" w:rsidRDefault="005A449C" w:rsidP="005A449C">
      <w:pPr>
        <w:widowControl w:val="0"/>
        <w:autoSpaceDE w:val="0"/>
        <w:autoSpaceDN w:val="0"/>
        <w:adjustRightInd w:val="0"/>
        <w:rPr>
          <w:rFonts w:ascii="Times New Roman" w:hAnsi="Times New Roman"/>
        </w:rPr>
      </w:pPr>
      <w:r w:rsidRPr="00F164BE">
        <w:rPr>
          <w:rFonts w:ascii="Times New Roman" w:eastAsiaTheme="minorHAnsi" w:hAnsi="Times New Roman"/>
          <w:lang w:bidi="ar-SA"/>
        </w:rPr>
        <w:t>This is a 100% online course. You are responsible for managing your time to make sure you complete all assignments on time.  **</w:t>
      </w:r>
      <w:r w:rsidRPr="00F164BE">
        <w:rPr>
          <w:rFonts w:ascii="Times New Roman" w:eastAsiaTheme="minorHAnsi" w:hAnsi="Times New Roman"/>
          <w:b/>
          <w:lang w:bidi="ar-SA"/>
        </w:rPr>
        <w:t>There are no make</w:t>
      </w:r>
      <w:r w:rsidR="00225DCB" w:rsidRPr="00F164BE">
        <w:rPr>
          <w:rFonts w:ascii="Times New Roman" w:eastAsiaTheme="minorHAnsi" w:hAnsi="Times New Roman"/>
          <w:b/>
          <w:lang w:bidi="ar-SA"/>
        </w:rPr>
        <w:t>-</w:t>
      </w:r>
      <w:r w:rsidRPr="00F164BE">
        <w:rPr>
          <w:rFonts w:ascii="Times New Roman" w:eastAsiaTheme="minorHAnsi" w:hAnsi="Times New Roman"/>
          <w:b/>
          <w:lang w:bidi="ar-SA"/>
        </w:rPr>
        <w:t>ups for discussion posts or quizzes.</w:t>
      </w:r>
      <w:r w:rsidRPr="00F164BE">
        <w:rPr>
          <w:rFonts w:ascii="Times New Roman" w:eastAsiaTheme="minorHAnsi" w:hAnsi="Times New Roman"/>
          <w:lang w:bidi="ar-SA"/>
        </w:rPr>
        <w:t xml:space="preserve">** A student may </w:t>
      </w:r>
      <w:r w:rsidR="00225DCB" w:rsidRPr="00F164BE">
        <w:rPr>
          <w:rFonts w:ascii="Times New Roman" w:eastAsiaTheme="minorHAnsi" w:hAnsi="Times New Roman"/>
          <w:lang w:bidi="ar-SA"/>
        </w:rPr>
        <w:t xml:space="preserve">only </w:t>
      </w:r>
      <w:r w:rsidRPr="00F164BE">
        <w:rPr>
          <w:rFonts w:ascii="Times New Roman" w:eastAsiaTheme="minorHAnsi" w:hAnsi="Times New Roman"/>
          <w:lang w:bidi="ar-SA"/>
        </w:rPr>
        <w:t>make</w:t>
      </w:r>
      <w:r w:rsidR="00225DCB" w:rsidRPr="00F164BE">
        <w:rPr>
          <w:rFonts w:ascii="Times New Roman" w:eastAsiaTheme="minorHAnsi" w:hAnsi="Times New Roman"/>
          <w:lang w:bidi="ar-SA"/>
        </w:rPr>
        <w:t xml:space="preserve"> </w:t>
      </w:r>
      <w:r w:rsidRPr="00F164BE">
        <w:rPr>
          <w:rFonts w:ascii="Times New Roman" w:eastAsiaTheme="minorHAnsi" w:hAnsi="Times New Roman"/>
          <w:lang w:bidi="ar-SA"/>
        </w:rPr>
        <w:t>up an exam if there is illness, injury</w:t>
      </w:r>
      <w:r w:rsidR="00225DCB" w:rsidRPr="00F164BE">
        <w:rPr>
          <w:rFonts w:ascii="Times New Roman" w:eastAsiaTheme="minorHAnsi" w:hAnsi="Times New Roman"/>
          <w:lang w:bidi="ar-SA"/>
        </w:rPr>
        <w:t>,</w:t>
      </w:r>
      <w:r w:rsidRPr="00F164BE">
        <w:rPr>
          <w:rFonts w:ascii="Times New Roman" w:eastAsiaTheme="minorHAnsi" w:hAnsi="Times New Roman"/>
          <w:lang w:bidi="ar-SA"/>
        </w:rPr>
        <w:t xml:space="preserve"> or another </w:t>
      </w:r>
      <w:r w:rsidRPr="00F164BE">
        <w:rPr>
          <w:rFonts w:ascii="Times New Roman" w:eastAsiaTheme="minorHAnsi" w:hAnsi="Times New Roman"/>
          <w:i/>
          <w:lang w:bidi="ar-SA"/>
        </w:rPr>
        <w:t>documented</w:t>
      </w:r>
      <w:r w:rsidRPr="00F164BE">
        <w:rPr>
          <w:rFonts w:ascii="Times New Roman" w:eastAsiaTheme="minorHAnsi" w:hAnsi="Times New Roman"/>
          <w:lang w:bidi="ar-SA"/>
        </w:rPr>
        <w:t xml:space="preserve"> excuse. If a student misses an exam due to illness, injury, something out of their control they must 1. Provide documentation (doctor’s note, police report, etc), 2. Must notify me as soon as possible of intent to take a make</w:t>
      </w:r>
      <w:r w:rsidR="00225DCB" w:rsidRPr="00F164BE">
        <w:rPr>
          <w:rFonts w:ascii="Times New Roman" w:eastAsiaTheme="minorHAnsi" w:hAnsi="Times New Roman"/>
          <w:lang w:bidi="ar-SA"/>
        </w:rPr>
        <w:t>-</w:t>
      </w:r>
      <w:r w:rsidRPr="00F164BE">
        <w:rPr>
          <w:rFonts w:ascii="Times New Roman" w:eastAsiaTheme="minorHAnsi" w:hAnsi="Times New Roman"/>
          <w:lang w:bidi="ar-SA"/>
        </w:rPr>
        <w:t>up exam, and 3. Prepare to take the make</w:t>
      </w:r>
      <w:r w:rsidR="00225DCB" w:rsidRPr="00F164BE">
        <w:rPr>
          <w:rFonts w:ascii="Times New Roman" w:eastAsiaTheme="minorHAnsi" w:hAnsi="Times New Roman"/>
          <w:lang w:bidi="ar-SA"/>
        </w:rPr>
        <w:t>-</w:t>
      </w:r>
      <w:r w:rsidRPr="00F164BE">
        <w:rPr>
          <w:rFonts w:ascii="Times New Roman" w:eastAsiaTheme="minorHAnsi" w:hAnsi="Times New Roman"/>
          <w:lang w:bidi="ar-SA"/>
        </w:rPr>
        <w:t>up exam within 1 week of the excused absence</w:t>
      </w:r>
      <w:r w:rsidR="00225DCB" w:rsidRPr="00F164BE">
        <w:rPr>
          <w:rFonts w:ascii="Times New Roman" w:eastAsiaTheme="minorHAnsi" w:hAnsi="Times New Roman"/>
          <w:lang w:bidi="ar-SA"/>
        </w:rPr>
        <w:t>,</w:t>
      </w:r>
      <w:r w:rsidRPr="00F164BE">
        <w:rPr>
          <w:rFonts w:ascii="Times New Roman" w:eastAsiaTheme="minorHAnsi" w:hAnsi="Times New Roman"/>
          <w:lang w:bidi="ar-SA"/>
        </w:rPr>
        <w:t xml:space="preserve"> if possible. Students who miss an exam with no excused absence will receive a zero on the exam. </w:t>
      </w:r>
      <w:r w:rsidRPr="00F164BE">
        <w:rPr>
          <w:rFonts w:ascii="Times New Roman" w:hAnsi="Times New Roman"/>
        </w:rPr>
        <w:t>If the student foresees that</w:t>
      </w:r>
      <w:r w:rsidR="00225DCB" w:rsidRPr="00F164BE">
        <w:rPr>
          <w:rFonts w:ascii="Times New Roman" w:hAnsi="Times New Roman"/>
        </w:rPr>
        <w:t xml:space="preserve"> s/he</w:t>
      </w:r>
      <w:r w:rsidRPr="00F164BE">
        <w:rPr>
          <w:rFonts w:ascii="Times New Roman" w:hAnsi="Times New Roman"/>
        </w:rPr>
        <w:t xml:space="preserve"> will be unable to complete the course, then s</w:t>
      </w:r>
      <w:r w:rsidR="00225DCB" w:rsidRPr="00F164BE">
        <w:rPr>
          <w:rFonts w:ascii="Times New Roman" w:hAnsi="Times New Roman"/>
        </w:rPr>
        <w:t>/</w:t>
      </w:r>
      <w:r w:rsidRPr="00F164BE">
        <w:rPr>
          <w:rFonts w:ascii="Times New Roman" w:hAnsi="Times New Roman"/>
        </w:rPr>
        <w:t>he should drop the course or accept the posted grade.</w:t>
      </w:r>
    </w:p>
    <w:p w:rsidR="00B945D1" w:rsidRPr="00F164BE" w:rsidRDefault="007B7E30" w:rsidP="00C8226E">
      <w:pPr>
        <w:tabs>
          <w:tab w:val="left" w:pos="0"/>
        </w:tabs>
        <w:ind w:hanging="720"/>
        <w:rPr>
          <w:rFonts w:ascii="Times New Roman" w:hAnsi="Times New Roman"/>
          <w:b/>
        </w:rPr>
      </w:pPr>
      <w:r w:rsidRPr="00F164BE">
        <w:rPr>
          <w:rFonts w:ascii="Times New Roman" w:hAnsi="Times New Roman"/>
          <w:b/>
        </w:rPr>
        <w:tab/>
      </w:r>
    </w:p>
    <w:p w:rsidR="00CC3419" w:rsidRPr="00CC3419" w:rsidRDefault="00CC3419" w:rsidP="00CC3419">
      <w:pPr>
        <w:rPr>
          <w:rFonts w:ascii="Times New Roman" w:eastAsia="Times New Roman" w:hAnsi="Times New Roman"/>
          <w:b/>
          <w:iCs/>
          <w:color w:val="000000"/>
          <w:shd w:val="clear" w:color="auto" w:fill="FFFFFF"/>
          <w:lang w:bidi="ar-SA"/>
        </w:rPr>
      </w:pPr>
      <w:r>
        <w:rPr>
          <w:rFonts w:ascii="Times New Roman" w:eastAsia="Times New Roman" w:hAnsi="Times New Roman"/>
          <w:b/>
          <w:bCs/>
          <w:iCs/>
          <w:color w:val="000000"/>
          <w:shd w:val="clear" w:color="auto" w:fill="FFFFFF"/>
          <w:lang w:bidi="ar-SA"/>
        </w:rPr>
        <w:t xml:space="preserve">Grade Discrepancy </w:t>
      </w:r>
    </w:p>
    <w:p w:rsidR="00CC3419" w:rsidRPr="00CC3419" w:rsidRDefault="00CC3419" w:rsidP="00CC3419">
      <w:pPr>
        <w:rPr>
          <w:rFonts w:ascii="Times New Roman" w:eastAsia="Times New Roman" w:hAnsi="Times New Roman"/>
          <w:iCs/>
          <w:color w:val="000000"/>
          <w:shd w:val="clear" w:color="auto" w:fill="FFFFFF"/>
          <w:lang w:bidi="ar-SA"/>
        </w:rPr>
      </w:pPr>
      <w:r w:rsidRPr="00CC3419">
        <w:rPr>
          <w:rFonts w:ascii="Times New Roman" w:eastAsia="Times New Roman" w:hAnsi="Times New Roman"/>
          <w:iCs/>
          <w:color w:val="000000"/>
          <w:shd w:val="clear" w:color="auto" w:fill="FFFFFF"/>
          <w:lang w:bidi="ar-SA"/>
        </w:rPr>
        <w:t>Policy for Challenging Grades</w:t>
      </w:r>
    </w:p>
    <w:p w:rsidR="00CC3419" w:rsidRPr="00CC3419" w:rsidRDefault="00CC3419" w:rsidP="00CC3419">
      <w:pPr>
        <w:rPr>
          <w:rFonts w:ascii="Times New Roman" w:eastAsia="Times New Roman" w:hAnsi="Times New Roman"/>
          <w:iCs/>
          <w:color w:val="000000"/>
          <w:shd w:val="clear" w:color="auto" w:fill="FFFFFF"/>
          <w:lang w:bidi="ar-SA"/>
        </w:rPr>
      </w:pPr>
      <w:r w:rsidRPr="00CC3419">
        <w:rPr>
          <w:rFonts w:ascii="Times New Roman" w:eastAsia="Times New Roman" w:hAnsi="Times New Roman"/>
          <w:iCs/>
          <w:color w:val="000000"/>
          <w:shd w:val="clear" w:color="auto" w:fill="FFFFFF"/>
          <w:lang w:bidi="ar-SA"/>
        </w:rPr>
        <w:t>If you think that one of your assignments has been graded incorrectly, you have the right to challenge that grade. The procedure is as follows:</w:t>
      </w:r>
    </w:p>
    <w:p w:rsidR="00CC3419" w:rsidRPr="00CC3419" w:rsidRDefault="00CC3419" w:rsidP="00CC3419">
      <w:pPr>
        <w:rPr>
          <w:rFonts w:ascii="Times New Roman" w:eastAsia="Times New Roman" w:hAnsi="Times New Roman"/>
          <w:iCs/>
          <w:color w:val="000000"/>
          <w:shd w:val="clear" w:color="auto" w:fill="FFFFFF"/>
          <w:lang w:bidi="ar-SA"/>
        </w:rPr>
      </w:pPr>
      <w:r w:rsidRPr="00CC3419">
        <w:rPr>
          <w:rFonts w:ascii="Times New Roman" w:eastAsia="Times New Roman" w:hAnsi="Times New Roman"/>
          <w:iCs/>
          <w:color w:val="000000"/>
          <w:shd w:val="clear" w:color="auto" w:fill="FFFFFF"/>
          <w:lang w:bidi="ar-SA"/>
        </w:rPr>
        <w:t>Carefully review the grade that you received and the reason for that grade. If you continue to think that your grade may has been reached in error:</w:t>
      </w:r>
    </w:p>
    <w:p w:rsidR="00CC3419" w:rsidRPr="00CC3419" w:rsidRDefault="00CC3419" w:rsidP="00CC3419">
      <w:pPr>
        <w:numPr>
          <w:ilvl w:val="0"/>
          <w:numId w:val="23"/>
        </w:numPr>
        <w:spacing w:line="276" w:lineRule="auto"/>
        <w:rPr>
          <w:rFonts w:ascii="Times New Roman" w:eastAsia="Times New Roman" w:hAnsi="Times New Roman"/>
          <w:iCs/>
          <w:color w:val="000000"/>
          <w:shd w:val="clear" w:color="auto" w:fill="FFFFFF"/>
          <w:lang w:bidi="ar-SA"/>
        </w:rPr>
      </w:pPr>
      <w:r w:rsidRPr="00CC3419">
        <w:rPr>
          <w:rFonts w:ascii="Times New Roman" w:eastAsia="Times New Roman" w:hAnsi="Times New Roman"/>
          <w:iCs/>
          <w:color w:val="000000"/>
          <w:shd w:val="clear" w:color="auto" w:fill="FFFFFF"/>
          <w:lang w:bidi="ar-SA"/>
        </w:rPr>
        <w:t>Type a 1-2 page paper titled “Assignment (# or title) Grade Discrepancy.” The paper should include the reasons that you think the assignment grade is not accurate. Be specific in your reasons about why this issue should be addressed and the reasons you think there is not a correct grade reflected. You must have specific, logical, and well thought out proof that addresses your specific concerns for it to be valid.</w:t>
      </w:r>
    </w:p>
    <w:p w:rsidR="00CC3419" w:rsidRPr="00CC3419" w:rsidRDefault="00CC3419" w:rsidP="00CC3419">
      <w:pPr>
        <w:numPr>
          <w:ilvl w:val="0"/>
          <w:numId w:val="23"/>
        </w:numPr>
        <w:spacing w:line="276" w:lineRule="auto"/>
        <w:rPr>
          <w:rFonts w:ascii="Times New Roman" w:eastAsia="Times New Roman" w:hAnsi="Times New Roman"/>
          <w:iCs/>
          <w:color w:val="000000"/>
          <w:shd w:val="clear" w:color="auto" w:fill="FFFFFF"/>
          <w:lang w:bidi="ar-SA"/>
        </w:rPr>
      </w:pPr>
      <w:r w:rsidRPr="00CC3419">
        <w:rPr>
          <w:rFonts w:ascii="Times New Roman" w:eastAsia="Times New Roman" w:hAnsi="Times New Roman"/>
          <w:iCs/>
          <w:color w:val="000000"/>
          <w:shd w:val="clear" w:color="auto" w:fill="FFFFFF"/>
          <w:lang w:bidi="ar-SA"/>
        </w:rPr>
        <w:t xml:space="preserve">After you have written your claim, I would be more than happy to discuss and review any grade concerns. Please make an appointment to the email address </w:t>
      </w:r>
      <w:hyperlink r:id="rId17" w:history="1">
        <w:r w:rsidR="00325441" w:rsidRPr="007846B6">
          <w:rPr>
            <w:rStyle w:val="Hyperlink"/>
            <w:rFonts w:ascii="Times New Roman" w:eastAsia="Times New Roman" w:hAnsi="Times New Roman"/>
            <w:iCs/>
            <w:shd w:val="clear" w:color="auto" w:fill="FFFFFF"/>
            <w:lang w:bidi="ar-SA"/>
          </w:rPr>
          <w:t>aschulhoff@tamuct.edu</w:t>
        </w:r>
      </w:hyperlink>
      <w:r>
        <w:rPr>
          <w:rFonts w:ascii="Times New Roman" w:eastAsia="Times New Roman" w:hAnsi="Times New Roman"/>
          <w:iCs/>
          <w:color w:val="000000"/>
          <w:shd w:val="clear" w:color="auto" w:fill="FFFFFF"/>
          <w:lang w:bidi="ar-SA"/>
        </w:rPr>
        <w:t xml:space="preserve"> </w:t>
      </w:r>
      <w:r w:rsidRPr="00CC3419">
        <w:rPr>
          <w:rFonts w:ascii="Times New Roman" w:eastAsia="Times New Roman" w:hAnsi="Times New Roman"/>
          <w:iCs/>
          <w:color w:val="000000"/>
          <w:shd w:val="clear" w:color="auto" w:fill="FFFFFF"/>
          <w:lang w:bidi="ar-SA"/>
        </w:rPr>
        <w:t xml:space="preserve">and attach your claim via a word document. </w:t>
      </w:r>
    </w:p>
    <w:p w:rsidR="00CC3419" w:rsidRPr="00CC3419" w:rsidRDefault="00CC3419" w:rsidP="00CC3419">
      <w:pPr>
        <w:spacing w:line="300" w:lineRule="exact"/>
        <w:rPr>
          <w:rFonts w:ascii="Times New Roman" w:eastAsia="Times New Roman" w:hAnsi="Times New Roman"/>
          <w:lang w:bidi="ar-SA"/>
        </w:rPr>
      </w:pPr>
      <w:r w:rsidRPr="00CC3419">
        <w:rPr>
          <w:rFonts w:ascii="Times New Roman" w:eastAsia="Times New Roman" w:hAnsi="Times New Roman"/>
          <w:iCs/>
          <w:color w:val="000000"/>
          <w:shd w:val="clear" w:color="auto" w:fill="FFFFFF"/>
          <w:lang w:bidi="ar-SA"/>
        </w:rPr>
        <w:t xml:space="preserve"> No grade will be changed unless you have demonstrated a valid claim and have gone through this procedure.</w:t>
      </w:r>
    </w:p>
    <w:p w:rsidR="00CC3419" w:rsidRPr="00CC3419" w:rsidRDefault="00CC3419" w:rsidP="00CC3419">
      <w:pPr>
        <w:spacing w:line="300" w:lineRule="exact"/>
        <w:rPr>
          <w:rFonts w:ascii="Times New Roman" w:eastAsia="Times New Roman" w:hAnsi="Times New Roman"/>
          <w:lang w:bidi="ar-SA"/>
        </w:rPr>
      </w:pPr>
    </w:p>
    <w:p w:rsidR="00C8226E" w:rsidRPr="00F164BE" w:rsidRDefault="00C8668E" w:rsidP="00C8226E">
      <w:pPr>
        <w:tabs>
          <w:tab w:val="left" w:pos="0"/>
        </w:tabs>
        <w:ind w:hanging="720"/>
        <w:rPr>
          <w:rFonts w:ascii="Times New Roman" w:hAnsi="Times New Roman"/>
          <w:b/>
        </w:rPr>
      </w:pPr>
      <w:r>
        <w:rPr>
          <w:rFonts w:ascii="Times New Roman" w:hAnsi="Times New Roman"/>
          <w:b/>
        </w:rPr>
        <w:tab/>
      </w:r>
      <w:r w:rsidR="00C8226E" w:rsidRPr="00F164BE">
        <w:rPr>
          <w:rFonts w:ascii="Times New Roman" w:hAnsi="Times New Roman"/>
          <w:b/>
        </w:rPr>
        <w:t>Drop Policy</w:t>
      </w:r>
    </w:p>
    <w:p w:rsidR="00C8226E" w:rsidRPr="00F164BE" w:rsidRDefault="00C8226E" w:rsidP="00C8226E">
      <w:pPr>
        <w:rPr>
          <w:rFonts w:ascii="Times New Roman" w:hAnsi="Times New Roman"/>
        </w:rPr>
      </w:pPr>
      <w:r w:rsidRPr="00F164BE">
        <w:rPr>
          <w:rFonts w:ascii="Times New Roman" w:hAnsi="Times New Roman"/>
        </w:rPr>
        <w:t>If the student wishes to drop this class, s</w:t>
      </w:r>
      <w:r w:rsidR="00225DCB" w:rsidRPr="00F164BE">
        <w:rPr>
          <w:rFonts w:ascii="Times New Roman" w:hAnsi="Times New Roman"/>
        </w:rPr>
        <w:t>/</w:t>
      </w:r>
      <w:r w:rsidRPr="00F164BE">
        <w:rPr>
          <w:rFonts w:ascii="Times New Roman" w:hAnsi="Times New Roman"/>
        </w:rPr>
        <w:t xml:space="preserve">he must go to the Records Office and ask for the necessary paperwork. </w:t>
      </w:r>
      <w:r w:rsidRPr="00F164BE">
        <w:rPr>
          <w:rFonts w:ascii="Times New Roman" w:hAnsi="Times New Roman"/>
          <w:b/>
        </w:rPr>
        <w:t>Professors cannot drop a student from a class roll; this is always the responsibility of the student.</w:t>
      </w:r>
      <w:r w:rsidRPr="00F164BE">
        <w:rPr>
          <w:rFonts w:ascii="Times New Roman" w:hAnsi="Times New Roman"/>
        </w:rPr>
        <w:t xml:space="preserve"> The Records Office will provide a deadline date for which the form must be returned, completely signed by the student. Once the student has returned the signed form to the Records Office, she must wait 24 hours and then enter Duck Trax to confirm that she is no longer enrolled in the class. If the student is still enrolled, she must contact the Records Office immediately. The student should attend class until the procedure is completed, in order to avoid penalty for absences. Should the student miss the deadline or fail to follow the procedure, she will receive a grade of F for the course.</w:t>
      </w:r>
    </w:p>
    <w:p w:rsidR="00C8226E" w:rsidRPr="00F164BE" w:rsidRDefault="00C8226E" w:rsidP="00C8226E">
      <w:pPr>
        <w:rPr>
          <w:rFonts w:ascii="Times New Roman" w:hAnsi="Times New Roman"/>
          <w:b/>
        </w:rPr>
      </w:pPr>
    </w:p>
    <w:p w:rsidR="00C8226E" w:rsidRPr="00F164BE" w:rsidRDefault="00C8226E" w:rsidP="00C8226E">
      <w:pPr>
        <w:rPr>
          <w:rFonts w:ascii="Times New Roman" w:hAnsi="Times New Roman"/>
          <w:b/>
        </w:rPr>
      </w:pPr>
      <w:r w:rsidRPr="00F164BE">
        <w:rPr>
          <w:rFonts w:ascii="Times New Roman" w:hAnsi="Times New Roman"/>
          <w:b/>
        </w:rPr>
        <w:t>Academic Honesty</w:t>
      </w:r>
    </w:p>
    <w:p w:rsidR="00C8226E" w:rsidRPr="00F164BE" w:rsidRDefault="00C8226E" w:rsidP="00C8226E">
      <w:pPr>
        <w:rPr>
          <w:rFonts w:ascii="Times New Roman" w:hAnsi="Times New Roman"/>
          <w:b/>
        </w:rPr>
      </w:pPr>
      <w:r w:rsidRPr="00F164BE">
        <w:rPr>
          <w:rFonts w:ascii="Times New Roman" w:eastAsia="Times New Roman" w:hAnsi="Times New Roman"/>
          <w:color w:val="000000"/>
          <w:kern w:val="36"/>
        </w:rPr>
        <w:t xml:space="preserve">Texas A&amp;M University - Central Texas expects all students to maintain high standards of personal and scholarly conduct. Students guilty of academic dishonestly are subject to disciplinary action. Academic dishonesty includes, but is not limited to, cheating on an examination or other academic work, plagiarism, collusion, and the abuse of resource materials. The faculty member is responsible </w:t>
      </w:r>
      <w:r w:rsidRPr="00F164BE">
        <w:rPr>
          <w:rFonts w:ascii="Times New Roman" w:eastAsia="Times New Roman" w:hAnsi="Times New Roman"/>
          <w:color w:val="000000"/>
          <w:kern w:val="36"/>
        </w:rPr>
        <w:lastRenderedPageBreak/>
        <w:t xml:space="preserve">for initiating action for each case of academic dishonestly. More information can be found at </w:t>
      </w:r>
      <w:hyperlink r:id="rId18" w:tgtFrame="_blank" w:history="1">
        <w:r w:rsidRPr="00F164BE">
          <w:rPr>
            <w:rFonts w:ascii="Times New Roman" w:eastAsia="Times New Roman" w:hAnsi="Times New Roman"/>
            <w:color w:val="00008B"/>
            <w:kern w:val="36"/>
          </w:rPr>
          <w:t>www.ct.tamus.edu/StudentConduct</w:t>
        </w:r>
      </w:hyperlink>
      <w:r w:rsidRPr="00F164BE">
        <w:rPr>
          <w:rFonts w:ascii="Times New Roman" w:eastAsia="Times New Roman" w:hAnsi="Times New Roman"/>
          <w:color w:val="000000"/>
          <w:kern w:val="36"/>
        </w:rPr>
        <w:t>.</w:t>
      </w:r>
    </w:p>
    <w:p w:rsidR="00C8226E" w:rsidRPr="00F164BE" w:rsidRDefault="00C8226E" w:rsidP="00C8226E">
      <w:pPr>
        <w:rPr>
          <w:rFonts w:ascii="Times New Roman" w:hAnsi="Times New Roman"/>
        </w:rPr>
      </w:pPr>
    </w:p>
    <w:p w:rsidR="00C8226E" w:rsidRPr="00F164BE" w:rsidRDefault="00C8226E" w:rsidP="00C8226E">
      <w:pPr>
        <w:rPr>
          <w:rFonts w:ascii="Times New Roman" w:hAnsi="Times New Roman"/>
          <w:b/>
        </w:rPr>
      </w:pPr>
      <w:r w:rsidRPr="00F164BE">
        <w:rPr>
          <w:rFonts w:ascii="Times New Roman" w:hAnsi="Times New Roman"/>
          <w:b/>
        </w:rPr>
        <w:t>Disability Support</w:t>
      </w:r>
    </w:p>
    <w:p w:rsidR="00C8226E" w:rsidRPr="00F164BE" w:rsidRDefault="00C8226E" w:rsidP="00C8226E">
      <w:pPr>
        <w:rPr>
          <w:rFonts w:ascii="Times New Roman" w:hAnsi="Times New Roman"/>
          <w:b/>
        </w:rPr>
      </w:pPr>
      <w:r w:rsidRPr="00F164BE">
        <w:rPr>
          <w:rFonts w:ascii="Times New Roman" w:hAnsi="Times New Roman"/>
        </w:rPr>
        <w:t>Texas A&amp;M University – Central Texas complies with Section 504 of the Rehabilitation Act of 1973 and the Americans with Disabilities Act of 1990. TAMUCT promotes the use of the Principles of Universal Design to ensure that course design and activities are accessible to the greatest extent possible. Students who require reasonable accommodations based on the impact of a disability should contact Gail Johnson, Disability Support Coordinator at (254) 501-5831 in Student Affairs, Office 114E. The Disability Support Coordinator is responsible for reviewing documentation provided by students requesting accommodations, determining eligibility for accommodations, helping students request and use accommodations, and coordinating accommodations.</w:t>
      </w:r>
    </w:p>
    <w:p w:rsidR="00C8226E" w:rsidRPr="00F164BE" w:rsidRDefault="00C8226E" w:rsidP="00C8226E">
      <w:pPr>
        <w:ind w:left="720"/>
        <w:rPr>
          <w:rFonts w:ascii="Times New Roman" w:eastAsia="Times New Roman" w:hAnsi="Times New Roman"/>
          <w:color w:val="000000"/>
          <w:kern w:val="36"/>
        </w:rPr>
      </w:pPr>
    </w:p>
    <w:p w:rsidR="00C8226E" w:rsidRPr="00F164BE" w:rsidRDefault="00C8226E" w:rsidP="00C8226E">
      <w:pPr>
        <w:rPr>
          <w:rFonts w:ascii="Times New Roman" w:hAnsi="Times New Roman"/>
          <w:b/>
        </w:rPr>
      </w:pPr>
      <w:r w:rsidRPr="00F164BE">
        <w:rPr>
          <w:rFonts w:ascii="Times New Roman" w:hAnsi="Times New Roman"/>
          <w:b/>
        </w:rPr>
        <w:t>Tutoring</w:t>
      </w:r>
    </w:p>
    <w:p w:rsidR="00C8226E" w:rsidRPr="00F164BE" w:rsidRDefault="00C8226E" w:rsidP="00C8226E">
      <w:pPr>
        <w:rPr>
          <w:rFonts w:ascii="Times New Roman" w:hAnsi="Times New Roman"/>
          <w:b/>
        </w:rPr>
      </w:pPr>
      <w:r w:rsidRPr="00F164BE">
        <w:rPr>
          <w:rFonts w:ascii="Times New Roman" w:eastAsia="Times New Roman" w:hAnsi="Times New Roman"/>
          <w:color w:val="000000"/>
          <w:kern w:val="36"/>
          <w:lang w:bidi="ar-SA"/>
        </w:rPr>
        <w:t xml:space="preserve">TAMUCT offers its students tutoring, both on-campus and online. Subjects tutored include Accounting, Finance, Statistics, Mathematics, and Writing (MLA and APA). For hours, or if you're interested in becoming a tutor, contact Academic Support Programs at 254-519-5496 or by emailing </w:t>
      </w:r>
      <w:hyperlink r:id="rId19" w:history="1">
        <w:r w:rsidRPr="00F164BE">
          <w:rPr>
            <w:rStyle w:val="Hyperlink"/>
            <w:rFonts w:ascii="Times New Roman" w:eastAsia="Times New Roman" w:hAnsi="Times New Roman"/>
            <w:kern w:val="36"/>
            <w:lang w:bidi="ar-SA"/>
          </w:rPr>
          <w:t>gnichols@ct.tamus.edu</w:t>
        </w:r>
      </w:hyperlink>
      <w:r w:rsidRPr="00F164BE">
        <w:rPr>
          <w:rFonts w:ascii="Times New Roman" w:eastAsia="Times New Roman" w:hAnsi="Times New Roman"/>
          <w:color w:val="000000"/>
          <w:kern w:val="36"/>
          <w:lang w:bidi="ar-SA"/>
        </w:rPr>
        <w:t>.</w:t>
      </w:r>
      <w:r w:rsidRPr="00F164BE">
        <w:rPr>
          <w:rFonts w:ascii="Times New Roman" w:hAnsi="Times New Roman"/>
          <w:b/>
        </w:rPr>
        <w:t xml:space="preserve"> </w:t>
      </w:r>
      <w:r w:rsidRPr="00F164BE">
        <w:rPr>
          <w:rFonts w:ascii="Times New Roman" w:eastAsia="Times New Roman" w:hAnsi="Times New Roman"/>
          <w:iCs/>
          <w:color w:val="000000"/>
          <w:kern w:val="36"/>
          <w:lang w:bidi="ar-SA"/>
        </w:rPr>
        <w:t xml:space="preserve">Tutor.com is an online tutoring platform that enables TAMU-CT students to log-in and receive FREE online tutoring and writing support. This tool provides tutoring in Mathematics, Writing, Career Writing, Chemistry, Physics, Biology, Spanish, Calculus, and Statistics. Chat live with a tutor 24/7 for any subject on your computer To access Tutor.com, click on </w:t>
      </w:r>
      <w:hyperlink r:id="rId20" w:history="1">
        <w:r w:rsidRPr="00F164BE">
          <w:rPr>
            <w:rFonts w:ascii="Times New Roman" w:eastAsia="Times New Roman" w:hAnsi="Times New Roman"/>
            <w:iCs/>
            <w:color w:val="00008B"/>
            <w:kern w:val="36"/>
            <w:lang w:bidi="ar-SA"/>
          </w:rPr>
          <w:t>www.tutor.com/tamuct</w:t>
        </w:r>
      </w:hyperlink>
      <w:r w:rsidRPr="00F164BE">
        <w:rPr>
          <w:rFonts w:ascii="Times New Roman" w:eastAsia="Times New Roman" w:hAnsi="Times New Roman"/>
          <w:iCs/>
          <w:color w:val="000000"/>
          <w:kern w:val="36"/>
          <w:lang w:bidi="ar-SA"/>
        </w:rPr>
        <w:t>.</w:t>
      </w:r>
    </w:p>
    <w:p w:rsidR="0033505C" w:rsidRPr="00F164BE" w:rsidRDefault="0033505C">
      <w:pPr>
        <w:rPr>
          <w:rFonts w:ascii="Times New Roman" w:hAnsi="Times New Roman"/>
        </w:rPr>
      </w:pPr>
      <w:bookmarkStart w:id="1" w:name="_PictureBullets"/>
      <w:bookmarkEnd w:id="1"/>
    </w:p>
    <w:p w:rsidR="00225DCB" w:rsidRPr="00F164BE" w:rsidRDefault="00225DCB" w:rsidP="00225DCB">
      <w:pPr>
        <w:tabs>
          <w:tab w:val="left" w:pos="0"/>
        </w:tabs>
        <w:rPr>
          <w:rFonts w:ascii="Times New Roman" w:hAnsi="Times New Roman"/>
          <w:b/>
        </w:rPr>
      </w:pPr>
      <w:r w:rsidRPr="00F164BE">
        <w:rPr>
          <w:rFonts w:ascii="Times New Roman" w:hAnsi="Times New Roman"/>
          <w:b/>
        </w:rPr>
        <w:t>The University Writing Center</w:t>
      </w:r>
    </w:p>
    <w:p w:rsidR="00225DCB" w:rsidRPr="00F164BE" w:rsidRDefault="00225DCB" w:rsidP="00225DCB">
      <w:pPr>
        <w:tabs>
          <w:tab w:val="left" w:pos="0"/>
        </w:tabs>
        <w:rPr>
          <w:rFonts w:ascii="Times New Roman" w:hAnsi="Times New Roman"/>
        </w:rPr>
      </w:pPr>
      <w:r w:rsidRPr="00F164BE">
        <w:rPr>
          <w:rFonts w:ascii="Times New Roman" w:hAnsi="Times New Roman"/>
        </w:rPr>
        <w:t>The University Writing Center (UWC) at Texas A&amp;M University-Central Texas is a free workspace open to all TAMUCT students. The UWC is located in 416 Warrior Hall. The Center is open 11am-6pm Monday-Thursday during the spring semester. Students may work independently in the UWC by checking out a laptop that runs Microsoft Office suite and connects to WIFI, or by consulting our resources on writing, including all of the relevant style guides. Students may also arrange a one-on-one session with a trained and experienced writing tutor. Tutorials can be arranged by visiting the UWC. Tutors are prepared to help writers of all levels and abilities at any stage of the writing process. Sessions typically last between 20-30 minutes. While tutors will not write, edit, or grade papers, they will help students develop more effective invention and revision strategies.</w:t>
      </w:r>
    </w:p>
    <w:p w:rsidR="00225DCB" w:rsidRPr="00F164BE" w:rsidRDefault="00225DCB" w:rsidP="00225DCB">
      <w:pPr>
        <w:tabs>
          <w:tab w:val="left" w:pos="0"/>
        </w:tabs>
        <w:rPr>
          <w:rFonts w:ascii="Times New Roman" w:hAnsi="Times New Roman"/>
          <w:b/>
        </w:rPr>
      </w:pPr>
    </w:p>
    <w:p w:rsidR="0033505C" w:rsidRPr="00F164BE" w:rsidRDefault="0033505C" w:rsidP="0033505C">
      <w:pPr>
        <w:tabs>
          <w:tab w:val="left" w:pos="0"/>
        </w:tabs>
        <w:rPr>
          <w:rFonts w:ascii="Times New Roman" w:hAnsi="Times New Roman"/>
          <w:b/>
        </w:rPr>
      </w:pPr>
      <w:r w:rsidRPr="00F164BE">
        <w:rPr>
          <w:rFonts w:ascii="Times New Roman" w:hAnsi="Times New Roman"/>
          <w:b/>
        </w:rPr>
        <w:t>UNILERT</w:t>
      </w:r>
    </w:p>
    <w:p w:rsidR="007973BC" w:rsidRDefault="0033505C" w:rsidP="0033505C">
      <w:pPr>
        <w:rPr>
          <w:rFonts w:ascii="Candara" w:hAnsi="Candara" w:cs="Arial"/>
          <w:sz w:val="20"/>
        </w:rPr>
      </w:pPr>
      <w:r w:rsidRPr="00F164BE">
        <w:rPr>
          <w:rFonts w:ascii="Times New Roman" w:hAnsi="Times New Roman"/>
        </w:rPr>
        <w:t>Emergency Warning System for Texas A&amp;M University – Central Texas</w:t>
      </w:r>
      <w:r w:rsidRPr="00F164BE">
        <w:rPr>
          <w:rFonts w:ascii="Times New Roman" w:hAnsi="Times New Roman"/>
        </w:rPr>
        <w:br/>
      </w:r>
      <w:r w:rsidRPr="00F164BE">
        <w:rPr>
          <w:rFonts w:ascii="Times New Roman" w:hAnsi="Times New Roman"/>
        </w:rPr>
        <w:br/>
        <w:t xml:space="preserve">UNILERT is an emergency notification service that gives Texas A&amp;M University-Central Texas the ability to communicate health and safety emergency information quickly via email, text message, and social media. All students are automatically enrolled in UNILERT through their myCT email account.  Connect at </w:t>
      </w:r>
      <w:hyperlink r:id="rId21" w:tgtFrame="_blank" w:history="1">
        <w:r w:rsidRPr="00F164BE">
          <w:rPr>
            <w:rStyle w:val="Hyperlink"/>
            <w:rFonts w:ascii="Times New Roman" w:hAnsi="Times New Roman"/>
          </w:rPr>
          <w:t>www.TAMUCT.edu/UNILERT</w:t>
        </w:r>
      </w:hyperlink>
      <w:r w:rsidRPr="00F164BE">
        <w:rPr>
          <w:rFonts w:ascii="Times New Roman" w:hAnsi="Times New Roman"/>
        </w:rPr>
        <w:t xml:space="preserve"> to change where you receive your alerts or to opt out.  By staying enrolled in UNILERT, university officials can quickly pass on safety-related information, regardless of </w:t>
      </w:r>
      <w:r w:rsidRPr="00C8668E">
        <w:rPr>
          <w:rFonts w:ascii="Times New Roman" w:hAnsi="Times New Roman"/>
        </w:rPr>
        <w:t>your location.</w:t>
      </w:r>
      <w:r w:rsidRPr="001C4E2D">
        <w:rPr>
          <w:rFonts w:ascii="Candara" w:hAnsi="Candara" w:cs="Arial"/>
          <w:sz w:val="20"/>
        </w:rPr>
        <w:tab/>
      </w:r>
    </w:p>
    <w:p w:rsidR="00C8668E" w:rsidRDefault="00C8668E" w:rsidP="0033505C">
      <w:pPr>
        <w:rPr>
          <w:rFonts w:ascii="Candara" w:hAnsi="Candara" w:cs="Arial"/>
          <w:sz w:val="20"/>
        </w:rPr>
      </w:pPr>
    </w:p>
    <w:p w:rsidR="00C8668E" w:rsidRPr="00F164BE" w:rsidRDefault="00C8668E" w:rsidP="00C8668E">
      <w:pPr>
        <w:tabs>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F164BE">
        <w:rPr>
          <w:rFonts w:ascii="Times New Roman" w:hAnsi="Times New Roman"/>
          <w:b/>
        </w:rPr>
        <w:t xml:space="preserve">Technology Requirements </w:t>
      </w: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164BE">
        <w:rPr>
          <w:rFonts w:ascii="Times New Roman" w:hAnsi="Times New Roman"/>
        </w:rPr>
        <w:lastRenderedPageBreak/>
        <w:t>This course will use the TAMUCT Blackboard Learn learning management system for class communications, content distribution, and assessments.</w:t>
      </w:r>
      <w:r w:rsidRPr="00F164BE">
        <w:rPr>
          <w:rFonts w:ascii="Times New Roman" w:hAnsi="Times New Roman"/>
        </w:rPr>
        <w:br/>
        <w:t xml:space="preserve"> </w:t>
      </w:r>
    </w:p>
    <w:p w:rsidR="00C8668E" w:rsidRPr="00F164BE" w:rsidRDefault="00C8668E" w:rsidP="00C8668E">
      <w:pPr>
        <w:pStyle w:val="ListParagraph"/>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164BE">
        <w:rPr>
          <w:rFonts w:ascii="Times New Roman" w:hAnsi="Times New Roman"/>
        </w:rPr>
        <w:t xml:space="preserve">Logon to </w:t>
      </w:r>
      <w:hyperlink r:id="rId22" w:history="1">
        <w:r w:rsidRPr="00F164BE">
          <w:rPr>
            <w:rStyle w:val="Hyperlink"/>
            <w:rFonts w:ascii="Times New Roman" w:hAnsi="Times New Roman"/>
            <w:b/>
          </w:rPr>
          <w:t>https://tamuct.blackboard.com</w:t>
        </w:r>
      </w:hyperlink>
      <w:r w:rsidRPr="00F164BE">
        <w:rPr>
          <w:rFonts w:ascii="Times New Roman" w:hAnsi="Times New Roman"/>
        </w:rPr>
        <w:t xml:space="preserve"> to access the course.  </w:t>
      </w:r>
    </w:p>
    <w:p w:rsidR="00C8668E" w:rsidRPr="00F164BE" w:rsidRDefault="00C8668E" w:rsidP="00C8668E">
      <w:pPr>
        <w:pStyle w:val="ListParagraph"/>
        <w:numPr>
          <w:ilvl w:val="0"/>
          <w:numId w:val="16"/>
        </w:numPr>
        <w:rPr>
          <w:rFonts w:ascii="Times New Roman" w:hAnsi="Times New Roman"/>
        </w:rPr>
      </w:pPr>
      <w:r w:rsidRPr="00F164BE">
        <w:rPr>
          <w:rFonts w:ascii="Times New Roman" w:hAnsi="Times New Roman"/>
        </w:rPr>
        <w:t>Username: Your MyCT username (xx123 or everything before the "@" in your MyCT e-mail address)</w:t>
      </w:r>
    </w:p>
    <w:p w:rsidR="00C8668E" w:rsidRPr="00F164BE" w:rsidRDefault="00C8668E" w:rsidP="00C8668E">
      <w:pPr>
        <w:pStyle w:val="ListParagraph"/>
        <w:numPr>
          <w:ilvl w:val="0"/>
          <w:numId w:val="16"/>
        </w:numPr>
        <w:rPr>
          <w:rFonts w:ascii="Times New Roman" w:hAnsi="Times New Roman"/>
        </w:rPr>
      </w:pPr>
      <w:r w:rsidRPr="00F164BE">
        <w:rPr>
          <w:rFonts w:ascii="Times New Roman" w:hAnsi="Times New Roman"/>
        </w:rPr>
        <w:t>Initial password: Your MyCT password</w:t>
      </w:r>
    </w:p>
    <w:p w:rsidR="00C8668E" w:rsidRPr="00F164BE" w:rsidRDefault="00C8668E" w:rsidP="00C8668E">
      <w:pPr>
        <w:rPr>
          <w:rFonts w:ascii="Times New Roman" w:hAnsi="Times New Roman"/>
        </w:rPr>
      </w:pP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164BE">
        <w:rPr>
          <w:rFonts w:ascii="Times New Roman" w:hAnsi="Times New Roman"/>
          <w:b/>
        </w:rPr>
        <w:t>For this course, you will need reliable and frequent access to a computer and to the Internet</w:t>
      </w:r>
      <w:r w:rsidRPr="00F164BE">
        <w:rPr>
          <w:rFonts w:ascii="Times New Roman" w:hAnsi="Times New Roman"/>
        </w:rPr>
        <w:t>.  You will also need a headset with a microphone or speakers and a microphone to be able to listen to online resources and conduct other activities in the course. If you do not have frequent and reliable access to a computer with Internet connection, please consider dropping this course or contact me (aschulhoff@tamuct.edu) to discuss your situation.</w:t>
      </w: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164BE">
        <w:rPr>
          <w:rFonts w:ascii="Times New Roman" w:hAnsi="Times New Roman"/>
        </w:rPr>
        <w:t>Blackboard supports the most common operating systems:</w:t>
      </w: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sidRPr="00F164BE">
        <w:rPr>
          <w:rFonts w:ascii="Times New Roman" w:hAnsi="Times New Roman"/>
        </w:rPr>
        <w:t>PC: Windows 8, Windows 7, Windows Vista</w:t>
      </w: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sidRPr="00F164BE">
        <w:rPr>
          <w:rFonts w:ascii="Times New Roman" w:hAnsi="Times New Roman"/>
        </w:rPr>
        <w:t>Mac: Mac OS X 10.9 (Mavericks), 10.8 (Mountain Lion), and 10.7 (Lion)</w:t>
      </w: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imes New Roman" w:hAnsi="Times New Roman"/>
        </w:rPr>
      </w:pPr>
      <w:r w:rsidRPr="00F164BE">
        <w:rPr>
          <w:rFonts w:ascii="Times New Roman" w:hAnsi="Times New Roman"/>
        </w:rPr>
        <w:t xml:space="preserve">NOTE: </w:t>
      </w:r>
      <w:r w:rsidRPr="00F164BE">
        <w:rPr>
          <w:rFonts w:ascii="Times New Roman" w:hAnsi="Times New Roman"/>
          <w:b/>
        </w:rPr>
        <w:t>Computers using Windows XP, Windows 8 RT and OS X 10.6 or lower are NO longer supported</w:t>
      </w: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164BE">
        <w:rPr>
          <w:rFonts w:ascii="Times New Roman" w:hAnsi="Times New Roman"/>
        </w:rPr>
        <w:t>Check browser and computer compatibility by following the “Browser Check” link on the TAMUCT Blackboard logon page. (</w:t>
      </w:r>
      <w:hyperlink w:history="1">
        <w:r w:rsidRPr="00F164BE">
          <w:rPr>
            <w:rStyle w:val="Hyperlink"/>
            <w:rFonts w:ascii="Times New Roman" w:hAnsi="Times New Roman"/>
          </w:rPr>
          <w:t>https://</w:t>
        </w:r>
      </w:hyperlink>
      <w:r w:rsidRPr="00F164BE">
        <w:rPr>
          <w:rFonts w:ascii="Times New Roman" w:hAnsi="Times New Roman"/>
        </w:rPr>
        <w:t>tamuct.blackboard.com) This is a CRITICAL step as these settings are important for when you take an exam or submit an assignment.</w:t>
      </w: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164BE">
        <w:rPr>
          <w:rFonts w:ascii="Times New Roman" w:hAnsi="Times New Roman"/>
        </w:rPr>
        <w:t>Upon logging on to Blackboard Learn, you will see a link to Blackboard Student Orientation under My Courses tab. Click on that link and study the materials in this orientation course. The new Blackboard is a brand-new interface and you will have to come up to speed with it really quickly. This orientation course will help you get there.  There is also a link to Blackboard Help from inside the course on the left-hand menu bar.  The first week of the course includes activities and assignments that will help you get up to speed with navigation, sending and receiving messages and discussion posts, and submitting an assignment.  Your ability to function within the Blackboard system will facilitate your success in this course.</w:t>
      </w: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r w:rsidRPr="00F164BE">
        <w:rPr>
          <w:rFonts w:ascii="Times New Roman" w:hAnsi="Times New Roman"/>
          <w:b/>
          <w:i/>
        </w:rPr>
        <w:t>Technology issues are not an excuse for missing a course requirement – make sure your computer is configured correctly and address issues well in advance of deadlines.</w:t>
      </w: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p>
    <w:p w:rsidR="00C8668E" w:rsidRPr="00F164BE" w:rsidRDefault="00C8668E" w:rsidP="00C866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rPr>
      </w:pPr>
      <w:r w:rsidRPr="00F164BE">
        <w:rPr>
          <w:rFonts w:ascii="Times New Roman" w:hAnsi="Times New Roman"/>
          <w:b/>
        </w:rPr>
        <w:t>Technology Support</w:t>
      </w:r>
    </w:p>
    <w:p w:rsidR="00C8668E" w:rsidRPr="00F164BE" w:rsidRDefault="00C8668E" w:rsidP="00C86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F164BE">
        <w:rPr>
          <w:rFonts w:ascii="Times New Roman" w:hAnsi="Times New Roman"/>
        </w:rPr>
        <w:t xml:space="preserve">For technology issues, students should contact Help Desk Central. 24 hours a day, 7 days a week: Email: </w:t>
      </w:r>
      <w:hyperlink r:id="rId23" w:history="1">
        <w:r w:rsidRPr="00F164BE">
          <w:rPr>
            <w:rStyle w:val="Hyperlink"/>
            <w:rFonts w:ascii="Times New Roman" w:hAnsi="Times New Roman"/>
          </w:rPr>
          <w:t>helpdesk@tamu.edu</w:t>
        </w:r>
      </w:hyperlink>
      <w:r w:rsidRPr="00F164BE">
        <w:rPr>
          <w:rFonts w:ascii="Times New Roman" w:hAnsi="Times New Roman"/>
        </w:rPr>
        <w:t xml:space="preserve">, Phone: (254) 519-5466, Web Chat: </w:t>
      </w:r>
      <w:hyperlink r:id="rId24" w:history="1">
        <w:r w:rsidRPr="00F164BE">
          <w:rPr>
            <w:rStyle w:val="Hyperlink"/>
            <w:rFonts w:ascii="Times New Roman" w:hAnsi="Times New Roman"/>
          </w:rPr>
          <w:t>http://hdc.tamu.edu</w:t>
        </w:r>
      </w:hyperlink>
    </w:p>
    <w:p w:rsidR="00C8668E" w:rsidRPr="00F164BE" w:rsidRDefault="00C8668E" w:rsidP="00C866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7D5C5D" w:rsidRPr="00CF689A" w:rsidRDefault="00C8668E" w:rsidP="00CF68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i/>
        </w:rPr>
      </w:pPr>
      <w:r w:rsidRPr="00F164BE">
        <w:rPr>
          <w:rFonts w:ascii="Times New Roman" w:hAnsi="Times New Roman"/>
          <w:i/>
        </w:rPr>
        <w:t>When calling for support please let your support technician</w:t>
      </w:r>
      <w:r w:rsidR="00CF689A">
        <w:rPr>
          <w:rFonts w:ascii="Times New Roman" w:hAnsi="Times New Roman"/>
          <w:i/>
        </w:rPr>
        <w:t xml:space="preserve"> know you are a TAMUCT student.</w:t>
      </w:r>
    </w:p>
    <w:p w:rsidR="007D5C5D" w:rsidRDefault="007D5C5D" w:rsidP="0033505C">
      <w:pPr>
        <w:rPr>
          <w:rFonts w:ascii="Times New Roman" w:hAnsi="Times New Roman"/>
          <w:b/>
        </w:rPr>
      </w:pPr>
    </w:p>
    <w:p w:rsidR="005F4A7B" w:rsidRPr="005F4A7B" w:rsidRDefault="005F4A7B" w:rsidP="005F4A7B">
      <w:pPr>
        <w:autoSpaceDE w:val="0"/>
        <w:autoSpaceDN w:val="0"/>
        <w:adjustRightInd w:val="0"/>
        <w:rPr>
          <w:rFonts w:ascii="Times New Roman" w:eastAsiaTheme="minorHAnsi" w:hAnsi="Times New Roman"/>
          <w:b/>
          <w:bCs/>
          <w:color w:val="000000"/>
          <w:lang w:bidi="ar-SA"/>
        </w:rPr>
      </w:pPr>
      <w:r w:rsidRPr="005F4A7B">
        <w:rPr>
          <w:rFonts w:ascii="Times New Roman" w:eastAsiaTheme="minorHAnsi" w:hAnsi="Times New Roman"/>
          <w:b/>
          <w:bCs/>
          <w:color w:val="000000"/>
          <w:lang w:bidi="ar-SA"/>
        </w:rPr>
        <w:t>Internet Resources on Race and Ethnicity</w:t>
      </w:r>
    </w:p>
    <w:p w:rsidR="005F4A7B" w:rsidRDefault="005F4A7B" w:rsidP="005F4A7B">
      <w:pPr>
        <w:autoSpaceDE w:val="0"/>
        <w:autoSpaceDN w:val="0"/>
        <w:adjustRightInd w:val="0"/>
        <w:rPr>
          <w:rFonts w:ascii="Garamond" w:eastAsiaTheme="minorHAnsi" w:hAnsi="Garamond" w:cs="Garamond"/>
          <w:color w:val="0000FF"/>
          <w:lang w:bidi="ar-SA"/>
        </w:rPr>
      </w:pPr>
      <w:r>
        <w:rPr>
          <w:rFonts w:ascii="Garamond" w:eastAsiaTheme="minorHAnsi" w:hAnsi="Garamond" w:cs="Garamond"/>
          <w:color w:val="0000FF"/>
          <w:lang w:bidi="ar-SA"/>
        </w:rPr>
        <w:t>http://raceandgenomics.ssrc.org/</w:t>
      </w:r>
    </w:p>
    <w:p w:rsidR="005F4A7B" w:rsidRDefault="005F4A7B" w:rsidP="005F4A7B">
      <w:pPr>
        <w:autoSpaceDE w:val="0"/>
        <w:autoSpaceDN w:val="0"/>
        <w:adjustRightInd w:val="0"/>
        <w:rPr>
          <w:rFonts w:ascii="Garamond" w:eastAsiaTheme="minorHAnsi" w:hAnsi="Garamond" w:cs="Garamond"/>
          <w:color w:val="0000FF"/>
          <w:lang w:bidi="ar-SA"/>
        </w:rPr>
      </w:pPr>
      <w:r>
        <w:rPr>
          <w:rFonts w:ascii="Garamond" w:eastAsiaTheme="minorHAnsi" w:hAnsi="Garamond" w:cs="Garamond"/>
          <w:color w:val="0000FF"/>
          <w:lang w:bidi="ar-SA"/>
        </w:rPr>
        <w:t>http://www.racesci.org/</w:t>
      </w:r>
    </w:p>
    <w:p w:rsidR="005F4A7B" w:rsidRDefault="005F4A7B" w:rsidP="005F4A7B">
      <w:pPr>
        <w:autoSpaceDE w:val="0"/>
        <w:autoSpaceDN w:val="0"/>
        <w:adjustRightInd w:val="0"/>
        <w:rPr>
          <w:rFonts w:ascii="Garamond" w:eastAsiaTheme="minorHAnsi" w:hAnsi="Garamond" w:cs="Garamond"/>
          <w:color w:val="0000FF"/>
          <w:lang w:bidi="ar-SA"/>
        </w:rPr>
      </w:pPr>
      <w:r>
        <w:rPr>
          <w:rFonts w:ascii="Garamond" w:eastAsiaTheme="minorHAnsi" w:hAnsi="Garamond" w:cs="Garamond"/>
          <w:color w:val="0000FF"/>
          <w:lang w:bidi="ar-SA"/>
        </w:rPr>
        <w:t>http://www.ushmm.org/museum/exhibit/online/deadlymedicine/</w:t>
      </w:r>
    </w:p>
    <w:p w:rsidR="005F4A7B" w:rsidRDefault="005F4A7B" w:rsidP="005F4A7B">
      <w:pPr>
        <w:autoSpaceDE w:val="0"/>
        <w:autoSpaceDN w:val="0"/>
        <w:adjustRightInd w:val="0"/>
        <w:rPr>
          <w:rFonts w:ascii="Garamond" w:eastAsiaTheme="minorHAnsi" w:hAnsi="Garamond" w:cs="Garamond"/>
          <w:color w:val="0000FF"/>
          <w:lang w:bidi="ar-SA"/>
        </w:rPr>
      </w:pPr>
      <w:r>
        <w:rPr>
          <w:rFonts w:ascii="Garamond" w:eastAsiaTheme="minorHAnsi" w:hAnsi="Garamond" w:cs="Garamond"/>
          <w:color w:val="0000FF"/>
          <w:lang w:bidi="ar-SA"/>
        </w:rPr>
        <w:t>http://hitchcock.itc.virginia.edu/Slavery/index.php</w:t>
      </w:r>
    </w:p>
    <w:p w:rsidR="005F4A7B" w:rsidRDefault="005F4A7B" w:rsidP="005F4A7B">
      <w:pPr>
        <w:autoSpaceDE w:val="0"/>
        <w:autoSpaceDN w:val="0"/>
        <w:adjustRightInd w:val="0"/>
        <w:rPr>
          <w:rFonts w:ascii="Garamond" w:eastAsiaTheme="minorHAnsi" w:hAnsi="Garamond" w:cs="Garamond"/>
          <w:color w:val="0000FF"/>
          <w:lang w:bidi="ar-SA"/>
        </w:rPr>
      </w:pPr>
      <w:r>
        <w:rPr>
          <w:rFonts w:ascii="Garamond" w:eastAsiaTheme="minorHAnsi" w:hAnsi="Garamond" w:cs="Garamond"/>
          <w:color w:val="0000FF"/>
          <w:lang w:bidi="ar-SA"/>
        </w:rPr>
        <w:lastRenderedPageBreak/>
        <w:t>http://www.inmotionaame.org/home.cfm?bhcp=1</w:t>
      </w:r>
    </w:p>
    <w:p w:rsidR="005F4A7B" w:rsidRDefault="005F4A7B" w:rsidP="005F4A7B">
      <w:pPr>
        <w:autoSpaceDE w:val="0"/>
        <w:autoSpaceDN w:val="0"/>
        <w:adjustRightInd w:val="0"/>
        <w:rPr>
          <w:rFonts w:ascii="Garamond" w:eastAsiaTheme="minorHAnsi" w:hAnsi="Garamond" w:cs="Garamond"/>
          <w:color w:val="0000FF"/>
          <w:lang w:bidi="ar-SA"/>
        </w:rPr>
      </w:pPr>
      <w:r>
        <w:rPr>
          <w:rFonts w:ascii="Garamond" w:eastAsiaTheme="minorHAnsi" w:hAnsi="Garamond" w:cs="Garamond"/>
          <w:color w:val="0000FF"/>
          <w:lang w:bidi="ar-SA"/>
        </w:rPr>
        <w:t>http://immigrants.harpweek.com/</w:t>
      </w:r>
    </w:p>
    <w:p w:rsidR="005F4A7B" w:rsidRDefault="005F4A7B" w:rsidP="005F4A7B">
      <w:pPr>
        <w:autoSpaceDE w:val="0"/>
        <w:autoSpaceDN w:val="0"/>
        <w:adjustRightInd w:val="0"/>
        <w:rPr>
          <w:rFonts w:ascii="Garamond" w:eastAsiaTheme="minorHAnsi" w:hAnsi="Garamond" w:cs="Garamond"/>
          <w:color w:val="0000FF"/>
          <w:lang w:bidi="ar-SA"/>
        </w:rPr>
      </w:pPr>
      <w:r>
        <w:rPr>
          <w:rFonts w:ascii="Garamond" w:eastAsiaTheme="minorHAnsi" w:hAnsi="Garamond" w:cs="Garamond"/>
          <w:color w:val="0000FF"/>
          <w:lang w:bidi="ar-SA"/>
        </w:rPr>
        <w:t>http://www.apsanet.org/~rep/</w:t>
      </w:r>
    </w:p>
    <w:p w:rsidR="00CF689A" w:rsidRDefault="00195FB5" w:rsidP="005F4A7B">
      <w:pPr>
        <w:rPr>
          <w:rFonts w:ascii="Garamond" w:eastAsiaTheme="minorHAnsi" w:hAnsi="Garamond" w:cs="Garamond"/>
          <w:color w:val="0000FF"/>
          <w:lang w:bidi="ar-SA"/>
        </w:rPr>
      </w:pPr>
      <w:hyperlink r:id="rId25" w:history="1">
        <w:r w:rsidR="00CF689A" w:rsidRPr="009D3AAA">
          <w:rPr>
            <w:rStyle w:val="Hyperlink"/>
            <w:rFonts w:ascii="Garamond" w:eastAsiaTheme="minorHAnsi" w:hAnsi="Garamond" w:cs="Garamond"/>
            <w:lang w:bidi="ar-SA"/>
          </w:rPr>
          <w:t>http://nytimes.com/library/national/race/</w:t>
        </w:r>
      </w:hyperlink>
    </w:p>
    <w:p w:rsidR="00CF689A" w:rsidRDefault="00CF689A" w:rsidP="005F4A7B">
      <w:pPr>
        <w:rPr>
          <w:rFonts w:ascii="Garamond" w:eastAsiaTheme="minorHAnsi" w:hAnsi="Garamond" w:cs="Garamond"/>
          <w:color w:val="0000FF"/>
          <w:lang w:bidi="ar-SA"/>
        </w:rPr>
      </w:pPr>
    </w:p>
    <w:p w:rsidR="00CF689A" w:rsidRDefault="00CF689A" w:rsidP="005F4A7B">
      <w:pPr>
        <w:rPr>
          <w:rFonts w:ascii="Garamond" w:eastAsiaTheme="minorHAnsi" w:hAnsi="Garamond" w:cs="Garamond"/>
          <w:color w:val="0000FF"/>
          <w:lang w:bidi="ar-SA"/>
        </w:rPr>
      </w:pPr>
    </w:p>
    <w:p w:rsidR="00CF689A" w:rsidRDefault="00CF689A" w:rsidP="005F4A7B">
      <w:pPr>
        <w:rPr>
          <w:rFonts w:ascii="Garamond" w:eastAsiaTheme="minorHAnsi" w:hAnsi="Garamond" w:cs="Garamond"/>
          <w:color w:val="0000FF"/>
          <w:lang w:bidi="ar-SA"/>
        </w:rPr>
      </w:pPr>
    </w:p>
    <w:p w:rsidR="00CF689A" w:rsidRDefault="00CF689A" w:rsidP="005F4A7B">
      <w:pPr>
        <w:rPr>
          <w:rFonts w:ascii="Garamond" w:eastAsiaTheme="minorHAnsi" w:hAnsi="Garamond" w:cs="Garamond"/>
          <w:color w:val="0000FF"/>
          <w:lang w:bidi="ar-SA"/>
        </w:rPr>
      </w:pPr>
    </w:p>
    <w:p w:rsidR="00CF689A" w:rsidRDefault="00CF689A" w:rsidP="005F4A7B">
      <w:pPr>
        <w:rPr>
          <w:rFonts w:ascii="Garamond" w:eastAsiaTheme="minorHAnsi" w:hAnsi="Garamond" w:cs="Garamond"/>
          <w:color w:val="0000FF"/>
          <w:lang w:bidi="ar-SA"/>
        </w:rPr>
      </w:pPr>
    </w:p>
    <w:p w:rsidR="00CF689A" w:rsidRPr="00CF689A" w:rsidRDefault="00CF689A" w:rsidP="00CF689A">
      <w:pPr>
        <w:jc w:val="center"/>
        <w:rPr>
          <w:rFonts w:ascii="Garamond" w:eastAsiaTheme="minorHAnsi" w:hAnsi="Garamond" w:cs="Garamond"/>
          <w:b/>
          <w:lang w:bidi="ar-SA"/>
        </w:rPr>
      </w:pPr>
      <w:r w:rsidRPr="00CF689A">
        <w:rPr>
          <w:rFonts w:ascii="Garamond" w:eastAsiaTheme="minorHAnsi" w:hAnsi="Garamond" w:cs="Garamond"/>
          <w:b/>
          <w:lang w:bidi="ar-SA"/>
        </w:rPr>
        <w:t>The Instructor reserves the right to change the syllabus based upon student interest and current events.</w:t>
      </w:r>
    </w:p>
    <w:p w:rsidR="00CF689A" w:rsidRPr="00C8668E" w:rsidRDefault="00CF689A" w:rsidP="005F4A7B">
      <w:pPr>
        <w:rPr>
          <w:rFonts w:ascii="Times New Roman" w:hAnsi="Times New Roman"/>
          <w:b/>
        </w:rPr>
      </w:pPr>
    </w:p>
    <w:sectPr w:rsidR="00CF689A" w:rsidRPr="00C8668E" w:rsidSect="004E2D1D">
      <w:headerReference w:type="default" r:id="rId26"/>
      <w:footerReference w:type="even" r:id="rId27"/>
      <w:footerReference w:type="default" r:id="rId28"/>
      <w:pgSz w:w="12240" w:h="15840"/>
      <w:pgMar w:top="1440" w:right="1440" w:bottom="144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FB5" w:rsidRDefault="00195FB5">
      <w:r>
        <w:separator/>
      </w:r>
    </w:p>
  </w:endnote>
  <w:endnote w:type="continuationSeparator" w:id="0">
    <w:p w:rsidR="00195FB5" w:rsidRDefault="0019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5D" w:rsidRDefault="007D5C5D" w:rsidP="00F96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5C5D" w:rsidRDefault="007D5C5D" w:rsidP="00F960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5D" w:rsidRDefault="007D5C5D" w:rsidP="00F96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5EC2">
      <w:rPr>
        <w:rStyle w:val="PageNumber"/>
        <w:noProof/>
      </w:rPr>
      <w:t>4</w:t>
    </w:r>
    <w:r>
      <w:rPr>
        <w:rStyle w:val="PageNumber"/>
      </w:rPr>
      <w:fldChar w:fldCharType="end"/>
    </w:r>
  </w:p>
  <w:p w:rsidR="007D5C5D" w:rsidRDefault="007D5C5D" w:rsidP="00F960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FB5" w:rsidRDefault="00195FB5">
      <w:r>
        <w:separator/>
      </w:r>
    </w:p>
  </w:footnote>
  <w:footnote w:type="continuationSeparator" w:id="0">
    <w:p w:rsidR="00195FB5" w:rsidRDefault="00195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5D" w:rsidRPr="00BF0133" w:rsidRDefault="007D5C5D">
    <w:pPr>
      <w:pStyle w:val="Header"/>
      <w:rPr>
        <w:rFonts w:ascii="Candara" w:hAnsi="Candara"/>
      </w:rPr>
    </w:pPr>
    <w:r>
      <w:tab/>
    </w:r>
    <w:r>
      <w:tab/>
    </w:r>
    <w:r>
      <w:rPr>
        <w:rFonts w:ascii="Candara" w:hAnsi="Candara"/>
      </w:rPr>
      <w:t>Sock 303: Race and Ethnic R</w:t>
    </w:r>
    <w:r w:rsidRPr="00BF0133">
      <w:rPr>
        <w:rFonts w:ascii="Candara" w:hAnsi="Candara"/>
      </w:rPr>
      <w:t>elations</w:t>
    </w:r>
  </w:p>
  <w:p w:rsidR="007D5C5D" w:rsidRPr="00BF0133" w:rsidRDefault="007D5C5D">
    <w:pPr>
      <w:pStyle w:val="Header"/>
      <w:rPr>
        <w:rFonts w:ascii="Candara" w:hAnsi="Candara"/>
      </w:rPr>
    </w:pPr>
    <w:r w:rsidRPr="00BF0133">
      <w:rPr>
        <w:rFonts w:ascii="Candara" w:hAnsi="Candara"/>
      </w:rPr>
      <w:tab/>
    </w:r>
    <w:r w:rsidRPr="00BF0133">
      <w:rPr>
        <w:rFonts w:ascii="Candara" w:hAnsi="Candara"/>
      </w:rPr>
      <w:tab/>
    </w:r>
    <w:r>
      <w:rPr>
        <w:rFonts w:ascii="Candara" w:hAnsi="Candara"/>
      </w:rPr>
      <w:t>Summer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7D34"/>
    <w:multiLevelType w:val="hybridMultilevel"/>
    <w:tmpl w:val="F7B20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B27017"/>
    <w:multiLevelType w:val="hybridMultilevel"/>
    <w:tmpl w:val="7172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012E4"/>
    <w:multiLevelType w:val="hybridMultilevel"/>
    <w:tmpl w:val="B9102C00"/>
    <w:lvl w:ilvl="0" w:tplc="36687C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952EB8"/>
    <w:multiLevelType w:val="hybridMultilevel"/>
    <w:tmpl w:val="0DD29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5B2BFD"/>
    <w:multiLevelType w:val="multilevel"/>
    <w:tmpl w:val="81925B66"/>
    <w:lvl w:ilvl="0">
      <w:start w:val="7"/>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4"/>
      </w:rPr>
    </w:lvl>
    <w:lvl w:ilvl="2">
      <w:start w:val="1"/>
      <w:numFmt w:val="decimal"/>
      <w:lvlText w:val="%1.%2.%3"/>
      <w:lvlJc w:val="left"/>
      <w:pPr>
        <w:ind w:left="2160" w:hanging="720"/>
      </w:pPr>
      <w:rPr>
        <w:rFonts w:hint="default"/>
        <w:sz w:val="22"/>
      </w:rPr>
    </w:lvl>
    <w:lvl w:ilvl="3">
      <w:start w:val="1"/>
      <w:numFmt w:val="decimal"/>
      <w:lvlText w:val="%1.%2.%3.%4"/>
      <w:lvlJc w:val="left"/>
      <w:pPr>
        <w:ind w:left="3240" w:hanging="108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5040" w:hanging="144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840" w:hanging="1800"/>
      </w:pPr>
      <w:rPr>
        <w:rFonts w:hint="default"/>
        <w:sz w:val="22"/>
      </w:rPr>
    </w:lvl>
    <w:lvl w:ilvl="8">
      <w:start w:val="1"/>
      <w:numFmt w:val="decimal"/>
      <w:lvlText w:val="%1.%2.%3.%4.%5.%6.%7.%8.%9"/>
      <w:lvlJc w:val="left"/>
      <w:pPr>
        <w:ind w:left="7560" w:hanging="1800"/>
      </w:pPr>
      <w:rPr>
        <w:rFonts w:hint="default"/>
        <w:sz w:val="22"/>
      </w:rPr>
    </w:lvl>
  </w:abstractNum>
  <w:abstractNum w:abstractNumId="5" w15:restartNumberingAfterBreak="0">
    <w:nsid w:val="225C6803"/>
    <w:multiLevelType w:val="hybridMultilevel"/>
    <w:tmpl w:val="4FA8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751D2"/>
    <w:multiLevelType w:val="hybridMultilevel"/>
    <w:tmpl w:val="2124A4CA"/>
    <w:lvl w:ilvl="0" w:tplc="14EAABAA">
      <w:start w:val="1"/>
      <w:numFmt w:val="bullet"/>
      <w:lvlText w:val="-"/>
      <w:lvlJc w:val="left"/>
      <w:pPr>
        <w:ind w:left="1800" w:hanging="360"/>
      </w:pPr>
      <w:rPr>
        <w:rFonts w:ascii="New York" w:eastAsia="Times New Roman" w:hAnsi="New York"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7D6E55"/>
    <w:multiLevelType w:val="hybridMultilevel"/>
    <w:tmpl w:val="14D23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57C89"/>
    <w:multiLevelType w:val="hybridMultilevel"/>
    <w:tmpl w:val="0F128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66783"/>
    <w:multiLevelType w:val="hybridMultilevel"/>
    <w:tmpl w:val="993C3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7E25C3"/>
    <w:multiLevelType w:val="hybridMultilevel"/>
    <w:tmpl w:val="0812EE10"/>
    <w:lvl w:ilvl="0" w:tplc="B9F0AD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5FB6B41"/>
    <w:multiLevelType w:val="hybridMultilevel"/>
    <w:tmpl w:val="14126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1B344A"/>
    <w:multiLevelType w:val="hybridMultilevel"/>
    <w:tmpl w:val="643E24F8"/>
    <w:lvl w:ilvl="0" w:tplc="46FEDC3C">
      <w:start w:val="6"/>
      <w:numFmt w:val="decimal"/>
      <w:lvlText w:val="%1."/>
      <w:lvlJc w:val="left"/>
      <w:pPr>
        <w:ind w:left="720" w:hanging="360"/>
      </w:pPr>
      <w:rPr>
        <w:rFonts w:ascii="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D7580"/>
    <w:multiLevelType w:val="hybridMultilevel"/>
    <w:tmpl w:val="F30C9450"/>
    <w:lvl w:ilvl="0" w:tplc="72EA02F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13E65DF"/>
    <w:multiLevelType w:val="hybridMultilevel"/>
    <w:tmpl w:val="3F9C9A9C"/>
    <w:lvl w:ilvl="0" w:tplc="E6144260">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4291B"/>
    <w:multiLevelType w:val="hybridMultilevel"/>
    <w:tmpl w:val="4C2CB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A34A92"/>
    <w:multiLevelType w:val="hybridMultilevel"/>
    <w:tmpl w:val="67F0EF22"/>
    <w:lvl w:ilvl="0" w:tplc="FA74D8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816C2A"/>
    <w:multiLevelType w:val="hybridMultilevel"/>
    <w:tmpl w:val="E0F6E23E"/>
    <w:lvl w:ilvl="0" w:tplc="AFF4CCD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704AEC"/>
    <w:multiLevelType w:val="hybridMultilevel"/>
    <w:tmpl w:val="7DEA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86CE5"/>
    <w:multiLevelType w:val="hybridMultilevel"/>
    <w:tmpl w:val="452C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66116D"/>
    <w:multiLevelType w:val="hybridMultilevel"/>
    <w:tmpl w:val="C50E4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F52AD1"/>
    <w:multiLevelType w:val="hybridMultilevel"/>
    <w:tmpl w:val="C18EDB98"/>
    <w:lvl w:ilvl="0" w:tplc="72EA02F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93F2B50"/>
    <w:multiLevelType w:val="hybridMultilevel"/>
    <w:tmpl w:val="A1721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3"/>
  </w:num>
  <w:num w:numId="4">
    <w:abstractNumId w:val="14"/>
  </w:num>
  <w:num w:numId="5">
    <w:abstractNumId w:val="21"/>
  </w:num>
  <w:num w:numId="6">
    <w:abstractNumId w:val="4"/>
  </w:num>
  <w:num w:numId="7">
    <w:abstractNumId w:val="15"/>
  </w:num>
  <w:num w:numId="8">
    <w:abstractNumId w:val="22"/>
  </w:num>
  <w:num w:numId="9">
    <w:abstractNumId w:val="11"/>
  </w:num>
  <w:num w:numId="10">
    <w:abstractNumId w:val="9"/>
  </w:num>
  <w:num w:numId="11">
    <w:abstractNumId w:val="20"/>
  </w:num>
  <w:num w:numId="12">
    <w:abstractNumId w:val="3"/>
  </w:num>
  <w:num w:numId="13">
    <w:abstractNumId w:val="0"/>
  </w:num>
  <w:num w:numId="14">
    <w:abstractNumId w:val="18"/>
  </w:num>
  <w:num w:numId="15">
    <w:abstractNumId w:val="12"/>
  </w:num>
  <w:num w:numId="16">
    <w:abstractNumId w:val="7"/>
  </w:num>
  <w:num w:numId="17">
    <w:abstractNumId w:val="1"/>
  </w:num>
  <w:num w:numId="18">
    <w:abstractNumId w:val="6"/>
  </w:num>
  <w:num w:numId="19">
    <w:abstractNumId w:val="16"/>
  </w:num>
  <w:num w:numId="20">
    <w:abstractNumId w:val="10"/>
  </w:num>
  <w:num w:numId="21">
    <w:abstractNumId w:val="17"/>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BC"/>
    <w:rsid w:val="000236B5"/>
    <w:rsid w:val="00026FA7"/>
    <w:rsid w:val="00056794"/>
    <w:rsid w:val="00057B9B"/>
    <w:rsid w:val="00064446"/>
    <w:rsid w:val="00076A27"/>
    <w:rsid w:val="00085382"/>
    <w:rsid w:val="000A56FF"/>
    <w:rsid w:val="000A5705"/>
    <w:rsid w:val="000A7D55"/>
    <w:rsid w:val="000D056F"/>
    <w:rsid w:val="001060F0"/>
    <w:rsid w:val="00117595"/>
    <w:rsid w:val="00124161"/>
    <w:rsid w:val="001334EE"/>
    <w:rsid w:val="00140B9C"/>
    <w:rsid w:val="00161C6D"/>
    <w:rsid w:val="00182E98"/>
    <w:rsid w:val="00195FB5"/>
    <w:rsid w:val="001B3396"/>
    <w:rsid w:val="001C4E2D"/>
    <w:rsid w:val="001E34AD"/>
    <w:rsid w:val="001F4398"/>
    <w:rsid w:val="00225DCB"/>
    <w:rsid w:val="0022707F"/>
    <w:rsid w:val="00250B9B"/>
    <w:rsid w:val="00261953"/>
    <w:rsid w:val="00261B0F"/>
    <w:rsid w:val="002A2C24"/>
    <w:rsid w:val="002B5621"/>
    <w:rsid w:val="002B6952"/>
    <w:rsid w:val="002D757B"/>
    <w:rsid w:val="002F1BFD"/>
    <w:rsid w:val="002F4A8C"/>
    <w:rsid w:val="00314993"/>
    <w:rsid w:val="0032447C"/>
    <w:rsid w:val="00325441"/>
    <w:rsid w:val="00326116"/>
    <w:rsid w:val="0033505C"/>
    <w:rsid w:val="00337C57"/>
    <w:rsid w:val="003556A1"/>
    <w:rsid w:val="003679B2"/>
    <w:rsid w:val="00372523"/>
    <w:rsid w:val="003C7F6D"/>
    <w:rsid w:val="003D355F"/>
    <w:rsid w:val="003E577F"/>
    <w:rsid w:val="003F4004"/>
    <w:rsid w:val="0045390A"/>
    <w:rsid w:val="00463F52"/>
    <w:rsid w:val="00466E97"/>
    <w:rsid w:val="00493A50"/>
    <w:rsid w:val="00496762"/>
    <w:rsid w:val="004D0F1B"/>
    <w:rsid w:val="004E16D2"/>
    <w:rsid w:val="004E2D1D"/>
    <w:rsid w:val="004F2C0F"/>
    <w:rsid w:val="004F483C"/>
    <w:rsid w:val="005118EB"/>
    <w:rsid w:val="00520917"/>
    <w:rsid w:val="005375B9"/>
    <w:rsid w:val="00553809"/>
    <w:rsid w:val="0056631F"/>
    <w:rsid w:val="00587ABB"/>
    <w:rsid w:val="005A449C"/>
    <w:rsid w:val="005B5E21"/>
    <w:rsid w:val="005C084A"/>
    <w:rsid w:val="005D5F5B"/>
    <w:rsid w:val="005F4A7B"/>
    <w:rsid w:val="005F6B1C"/>
    <w:rsid w:val="00605B02"/>
    <w:rsid w:val="00607076"/>
    <w:rsid w:val="0061038C"/>
    <w:rsid w:val="006244C2"/>
    <w:rsid w:val="006250F0"/>
    <w:rsid w:val="006254EF"/>
    <w:rsid w:val="00630B25"/>
    <w:rsid w:val="00641473"/>
    <w:rsid w:val="00656090"/>
    <w:rsid w:val="006602C2"/>
    <w:rsid w:val="00681693"/>
    <w:rsid w:val="006C0F31"/>
    <w:rsid w:val="006D7494"/>
    <w:rsid w:val="006E0036"/>
    <w:rsid w:val="006E048D"/>
    <w:rsid w:val="006E5AB7"/>
    <w:rsid w:val="00701FEA"/>
    <w:rsid w:val="0071785B"/>
    <w:rsid w:val="00722B39"/>
    <w:rsid w:val="0073287B"/>
    <w:rsid w:val="0078032C"/>
    <w:rsid w:val="007973BC"/>
    <w:rsid w:val="007B243D"/>
    <w:rsid w:val="007B5959"/>
    <w:rsid w:val="007B7E30"/>
    <w:rsid w:val="007C4246"/>
    <w:rsid w:val="007D5C5D"/>
    <w:rsid w:val="00803D12"/>
    <w:rsid w:val="00806C20"/>
    <w:rsid w:val="00812EFD"/>
    <w:rsid w:val="00816187"/>
    <w:rsid w:val="00844A64"/>
    <w:rsid w:val="008A46B3"/>
    <w:rsid w:val="008C38C7"/>
    <w:rsid w:val="008F5A4F"/>
    <w:rsid w:val="00906478"/>
    <w:rsid w:val="0090662F"/>
    <w:rsid w:val="00906D32"/>
    <w:rsid w:val="009157EB"/>
    <w:rsid w:val="0092022F"/>
    <w:rsid w:val="0092317F"/>
    <w:rsid w:val="009271A2"/>
    <w:rsid w:val="0093513D"/>
    <w:rsid w:val="00956D09"/>
    <w:rsid w:val="00967EBC"/>
    <w:rsid w:val="00972A7A"/>
    <w:rsid w:val="00980678"/>
    <w:rsid w:val="0098301A"/>
    <w:rsid w:val="0099472F"/>
    <w:rsid w:val="009B1254"/>
    <w:rsid w:val="00A40D9D"/>
    <w:rsid w:val="00A55176"/>
    <w:rsid w:val="00A61565"/>
    <w:rsid w:val="00A75C7C"/>
    <w:rsid w:val="00A9536D"/>
    <w:rsid w:val="00AA22C5"/>
    <w:rsid w:val="00AB1A4D"/>
    <w:rsid w:val="00AB1CB1"/>
    <w:rsid w:val="00AD1D2D"/>
    <w:rsid w:val="00AE4CCB"/>
    <w:rsid w:val="00AF4FAE"/>
    <w:rsid w:val="00B12D48"/>
    <w:rsid w:val="00B14846"/>
    <w:rsid w:val="00B25DD1"/>
    <w:rsid w:val="00B3543F"/>
    <w:rsid w:val="00B41BC1"/>
    <w:rsid w:val="00B571CF"/>
    <w:rsid w:val="00B61880"/>
    <w:rsid w:val="00B631FB"/>
    <w:rsid w:val="00B90999"/>
    <w:rsid w:val="00B945D1"/>
    <w:rsid w:val="00BA05AA"/>
    <w:rsid w:val="00BA2C98"/>
    <w:rsid w:val="00BB55C8"/>
    <w:rsid w:val="00BC60AE"/>
    <w:rsid w:val="00BD140C"/>
    <w:rsid w:val="00BF0133"/>
    <w:rsid w:val="00BF7132"/>
    <w:rsid w:val="00BF7DBA"/>
    <w:rsid w:val="00C02FDE"/>
    <w:rsid w:val="00C03097"/>
    <w:rsid w:val="00C17B78"/>
    <w:rsid w:val="00C361FA"/>
    <w:rsid w:val="00C65EC2"/>
    <w:rsid w:val="00C70000"/>
    <w:rsid w:val="00C8226E"/>
    <w:rsid w:val="00C8668E"/>
    <w:rsid w:val="00CA3C51"/>
    <w:rsid w:val="00CB6F3B"/>
    <w:rsid w:val="00CC3419"/>
    <w:rsid w:val="00CF324A"/>
    <w:rsid w:val="00CF3FA8"/>
    <w:rsid w:val="00CF689A"/>
    <w:rsid w:val="00D12358"/>
    <w:rsid w:val="00D16F4F"/>
    <w:rsid w:val="00D25683"/>
    <w:rsid w:val="00D3270E"/>
    <w:rsid w:val="00D47FC0"/>
    <w:rsid w:val="00D62F1D"/>
    <w:rsid w:val="00D766A2"/>
    <w:rsid w:val="00D91551"/>
    <w:rsid w:val="00D95B18"/>
    <w:rsid w:val="00DA2133"/>
    <w:rsid w:val="00DA5436"/>
    <w:rsid w:val="00DE21B9"/>
    <w:rsid w:val="00DF2063"/>
    <w:rsid w:val="00E244B4"/>
    <w:rsid w:val="00E37015"/>
    <w:rsid w:val="00E41DEE"/>
    <w:rsid w:val="00E64F65"/>
    <w:rsid w:val="00E73AE2"/>
    <w:rsid w:val="00E7416F"/>
    <w:rsid w:val="00E963FD"/>
    <w:rsid w:val="00EB1BDD"/>
    <w:rsid w:val="00EC7BA3"/>
    <w:rsid w:val="00EE5C67"/>
    <w:rsid w:val="00EF148E"/>
    <w:rsid w:val="00EF1C45"/>
    <w:rsid w:val="00EF5B35"/>
    <w:rsid w:val="00F0015A"/>
    <w:rsid w:val="00F164BE"/>
    <w:rsid w:val="00F46D00"/>
    <w:rsid w:val="00F52DC9"/>
    <w:rsid w:val="00F73BBB"/>
    <w:rsid w:val="00F93566"/>
    <w:rsid w:val="00F960DD"/>
    <w:rsid w:val="00FC06E0"/>
    <w:rsid w:val="00FD1CE0"/>
    <w:rsid w:val="00FD54E1"/>
    <w:rsid w:val="00FF48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1C26"/>
  <w15:docId w15:val="{371B4979-7520-4D91-AAA5-D23060D8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973BC"/>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133"/>
    <w:pPr>
      <w:tabs>
        <w:tab w:val="center" w:pos="4320"/>
        <w:tab w:val="right" w:pos="8640"/>
      </w:tabs>
    </w:pPr>
  </w:style>
  <w:style w:type="character" w:customStyle="1" w:styleId="HeaderChar">
    <w:name w:val="Header Char"/>
    <w:basedOn w:val="DefaultParagraphFont"/>
    <w:link w:val="Header"/>
    <w:uiPriority w:val="99"/>
    <w:rsid w:val="00BF0133"/>
    <w:rPr>
      <w:rFonts w:ascii="Calibri" w:eastAsia="Calibri" w:hAnsi="Calibri" w:cs="Times New Roman"/>
      <w:lang w:bidi="en-US"/>
    </w:rPr>
  </w:style>
  <w:style w:type="paragraph" w:styleId="Footer">
    <w:name w:val="footer"/>
    <w:basedOn w:val="Normal"/>
    <w:link w:val="FooterChar"/>
    <w:uiPriority w:val="99"/>
    <w:unhideWhenUsed/>
    <w:rsid w:val="00BF0133"/>
    <w:pPr>
      <w:tabs>
        <w:tab w:val="center" w:pos="4320"/>
        <w:tab w:val="right" w:pos="8640"/>
      </w:tabs>
    </w:pPr>
  </w:style>
  <w:style w:type="character" w:customStyle="1" w:styleId="FooterChar">
    <w:name w:val="Footer Char"/>
    <w:basedOn w:val="DefaultParagraphFont"/>
    <w:link w:val="Footer"/>
    <w:uiPriority w:val="99"/>
    <w:rsid w:val="00BF0133"/>
    <w:rPr>
      <w:rFonts w:ascii="Calibri" w:eastAsia="Calibri" w:hAnsi="Calibri" w:cs="Times New Roman"/>
      <w:lang w:bidi="en-US"/>
    </w:rPr>
  </w:style>
  <w:style w:type="character" w:styleId="Hyperlink">
    <w:name w:val="Hyperlink"/>
    <w:basedOn w:val="DefaultParagraphFont"/>
    <w:uiPriority w:val="99"/>
    <w:unhideWhenUsed/>
    <w:rsid w:val="00BF0133"/>
    <w:rPr>
      <w:color w:val="0000FF" w:themeColor="hyperlink"/>
      <w:u w:val="single"/>
    </w:rPr>
  </w:style>
  <w:style w:type="character" w:styleId="Strong">
    <w:name w:val="Strong"/>
    <w:uiPriority w:val="22"/>
    <w:qFormat/>
    <w:rsid w:val="00BF0133"/>
    <w:rPr>
      <w:b/>
      <w:bCs/>
    </w:rPr>
  </w:style>
  <w:style w:type="paragraph" w:styleId="ListParagraph">
    <w:name w:val="List Paragraph"/>
    <w:basedOn w:val="Normal"/>
    <w:uiPriority w:val="34"/>
    <w:qFormat/>
    <w:rsid w:val="00BF0133"/>
    <w:pPr>
      <w:ind w:left="720"/>
      <w:contextualSpacing/>
    </w:pPr>
  </w:style>
  <w:style w:type="paragraph" w:customStyle="1" w:styleId="Default">
    <w:name w:val="Default"/>
    <w:rsid w:val="00967EBC"/>
    <w:pPr>
      <w:widowControl w:val="0"/>
      <w:autoSpaceDE w:val="0"/>
      <w:autoSpaceDN w:val="0"/>
      <w:adjustRightInd w:val="0"/>
    </w:pPr>
    <w:rPr>
      <w:rFonts w:ascii="Times New Roman" w:hAnsi="Times New Roman" w:cs="Times New Roman"/>
      <w:color w:val="000000"/>
    </w:rPr>
  </w:style>
  <w:style w:type="character" w:styleId="PageNumber">
    <w:name w:val="page number"/>
    <w:basedOn w:val="DefaultParagraphFont"/>
    <w:rsid w:val="00F96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5567">
      <w:bodyDiv w:val="1"/>
      <w:marLeft w:val="0"/>
      <w:marRight w:val="0"/>
      <w:marTop w:val="0"/>
      <w:marBottom w:val="0"/>
      <w:divBdr>
        <w:top w:val="none" w:sz="0" w:space="0" w:color="auto"/>
        <w:left w:val="none" w:sz="0" w:space="0" w:color="auto"/>
        <w:bottom w:val="none" w:sz="0" w:space="0" w:color="auto"/>
        <w:right w:val="none" w:sz="0" w:space="0" w:color="auto"/>
      </w:divBdr>
    </w:div>
    <w:div w:id="1002313212">
      <w:bodyDiv w:val="1"/>
      <w:marLeft w:val="0"/>
      <w:marRight w:val="0"/>
      <w:marTop w:val="0"/>
      <w:marBottom w:val="0"/>
      <w:divBdr>
        <w:top w:val="none" w:sz="0" w:space="0" w:color="auto"/>
        <w:left w:val="none" w:sz="0" w:space="0" w:color="auto"/>
        <w:bottom w:val="none" w:sz="0" w:space="0" w:color="auto"/>
        <w:right w:val="none" w:sz="0" w:space="0" w:color="auto"/>
      </w:divBdr>
    </w:div>
    <w:div w:id="1870408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ct.tamus.edu/StudentConduc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AMUCT.edu/UNILERT" TargetMode="External"/><Relationship Id="rId7" Type="http://schemas.openxmlformats.org/officeDocument/2006/relationships/endnotes" Target="endnotes.xml"/><Relationship Id="rId12" Type="http://schemas.openxmlformats.org/officeDocument/2006/relationships/image" Target="media/image40.jpeg"/><Relationship Id="rId17" Type="http://schemas.openxmlformats.org/officeDocument/2006/relationships/hyperlink" Target="mailto:aschulhoff@tamuct.edu" TargetMode="External"/><Relationship Id="rId25" Type="http://schemas.openxmlformats.org/officeDocument/2006/relationships/hyperlink" Target="http://nytimes.com/library/national/race/" TargetMode="External"/><Relationship Id="rId2" Type="http://schemas.openxmlformats.org/officeDocument/2006/relationships/numbering" Target="numbering.xml"/><Relationship Id="rId16" Type="http://schemas.openxmlformats.org/officeDocument/2006/relationships/image" Target="http://www.scrrs.net/wp-content/uploads/clipboard-evaluators.jpg" TargetMode="External"/><Relationship Id="rId20" Type="http://schemas.openxmlformats.org/officeDocument/2006/relationships/hyperlink" Target="http://www.tutor.com/tamuc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hdc.tamu.edu" TargetMode="External"/><Relationship Id="rId5" Type="http://schemas.openxmlformats.org/officeDocument/2006/relationships/webSettings" Target="webSettings.xml"/><Relationship Id="rId15" Type="http://schemas.openxmlformats.org/officeDocument/2006/relationships/image" Target="media/image50.jpeg"/><Relationship Id="rId23" Type="http://schemas.openxmlformats.org/officeDocument/2006/relationships/hyperlink" Target="mailto:helpdesk@tamu.edu" TargetMode="External"/><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mailto:gnichols@ct.tamus.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scrrs.net/wp-content/uploads/clipboard-evaluators.jpg" TargetMode="External"/><Relationship Id="rId22" Type="http://schemas.openxmlformats.org/officeDocument/2006/relationships/hyperlink" Target="https://tamuct.blackboard.co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3E286-2150-4149-A703-A4E10F47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3773</Words>
  <Characters>21510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Jones</dc:creator>
  <cp:lastModifiedBy>Anastacia Schulhoff</cp:lastModifiedBy>
  <cp:revision>2</cp:revision>
  <cp:lastPrinted>2016-01-16T15:59:00Z</cp:lastPrinted>
  <dcterms:created xsi:type="dcterms:W3CDTF">2016-07-23T23:01:00Z</dcterms:created>
  <dcterms:modified xsi:type="dcterms:W3CDTF">2016-07-23T23:01:00Z</dcterms:modified>
</cp:coreProperties>
</file>